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994326719"/>
        <w:docPartObj>
          <w:docPartGallery w:val="Cover Pages"/>
          <w:docPartUnique/>
        </w:docPartObj>
      </w:sdtPr>
      <w:sdtEndPr>
        <w:rPr>
          <w:b/>
          <w:lang w:val="en-GB"/>
        </w:rPr>
      </w:sdtEndPr>
      <w:sdtContent>
        <w:p w14:paraId="3E88C11C" w14:textId="092275B6" w:rsidR="00347A6C" w:rsidRDefault="00C93182" w:rsidP="00347A6C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29568" behindDoc="0" locked="0" layoutInCell="1" allowOverlap="1" wp14:anchorId="5E0C0669" wp14:editId="1C50EF94">
                <wp:simplePos x="0" y="0"/>
                <wp:positionH relativeFrom="column">
                  <wp:posOffset>1175385</wp:posOffset>
                </wp:positionH>
                <wp:positionV relativeFrom="paragraph">
                  <wp:posOffset>-221351</wp:posOffset>
                </wp:positionV>
                <wp:extent cx="2923200" cy="1123200"/>
                <wp:effectExtent l="0" t="0" r="0" b="1270"/>
                <wp:wrapNone/>
                <wp:docPr id="4" name="圖片 4" descr="一張含有 畫畫 的圖片&#10;&#10;自動產生的描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圖片 4" descr="一張含有 畫畫 的圖片&#10;&#10;自動產生的描述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3200" cy="112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7870265" w14:textId="58A33B30" w:rsidR="00347A6C" w:rsidRDefault="00347A6C" w:rsidP="00347A6C">
          <w:pPr>
            <w:jc w:val="center"/>
          </w:pPr>
        </w:p>
        <w:p w14:paraId="28A83C38" w14:textId="4E7C47C4" w:rsidR="00347A6C" w:rsidRDefault="00347A6C" w:rsidP="00347A6C">
          <w:pPr>
            <w:jc w:val="center"/>
          </w:pPr>
        </w:p>
        <w:p w14:paraId="79F00672" w14:textId="1123218F" w:rsidR="00347A6C" w:rsidRPr="00C93182" w:rsidRDefault="00347A6C" w:rsidP="00347A6C">
          <w:pPr>
            <w:jc w:val="center"/>
            <w:rPr>
              <w:sz w:val="20"/>
              <w:szCs w:val="18"/>
            </w:rPr>
          </w:pPr>
        </w:p>
        <w:p w14:paraId="57E1F86B" w14:textId="69CF7A80" w:rsidR="00347A6C" w:rsidRPr="00C93182" w:rsidRDefault="00347A6C" w:rsidP="00347A6C">
          <w:pPr>
            <w:jc w:val="center"/>
            <w:rPr>
              <w:sz w:val="20"/>
              <w:szCs w:val="18"/>
            </w:rPr>
          </w:pPr>
        </w:p>
        <w:p w14:paraId="1BBB7E06" w14:textId="5F5C1FDF" w:rsidR="00347A6C" w:rsidRPr="00C93182" w:rsidRDefault="00347A6C" w:rsidP="00347A6C">
          <w:pPr>
            <w:jc w:val="center"/>
            <w:rPr>
              <w:sz w:val="20"/>
              <w:szCs w:val="18"/>
            </w:rPr>
          </w:pPr>
        </w:p>
        <w:p w14:paraId="2941D39C" w14:textId="77777777" w:rsidR="00347A6C" w:rsidRPr="00C93182" w:rsidRDefault="00347A6C" w:rsidP="00347A6C">
          <w:pPr>
            <w:jc w:val="center"/>
            <w:rPr>
              <w:sz w:val="20"/>
              <w:szCs w:val="18"/>
            </w:rPr>
          </w:pPr>
        </w:p>
        <w:p w14:paraId="3E3696FD" w14:textId="74410668" w:rsidR="00347A6C" w:rsidRPr="00C93182" w:rsidRDefault="00347A6C" w:rsidP="00347A6C">
          <w:pPr>
            <w:jc w:val="center"/>
            <w:rPr>
              <w:sz w:val="20"/>
              <w:szCs w:val="18"/>
            </w:rPr>
          </w:pPr>
        </w:p>
        <w:p w14:paraId="11A55CC6" w14:textId="07A39BF5" w:rsidR="00347A6C" w:rsidRPr="00C93182" w:rsidRDefault="00347A6C" w:rsidP="00347A6C">
          <w:pPr>
            <w:jc w:val="center"/>
          </w:pPr>
        </w:p>
        <w:p w14:paraId="5A41C516" w14:textId="2BDD8D83" w:rsidR="00347A6C" w:rsidRPr="00C93182" w:rsidRDefault="00347A6C" w:rsidP="00347A6C">
          <w:pPr>
            <w:jc w:val="center"/>
            <w:rPr>
              <w:sz w:val="32"/>
              <w:szCs w:val="28"/>
            </w:rPr>
          </w:pPr>
        </w:p>
        <w:p w14:paraId="156A7722" w14:textId="0FE4DEBD" w:rsidR="00347A6C" w:rsidRPr="00656EBE" w:rsidRDefault="00347A6C" w:rsidP="00347A6C">
          <w:pPr>
            <w:jc w:val="center"/>
            <w:rPr>
              <w:b/>
              <w:sz w:val="44"/>
              <w:szCs w:val="40"/>
            </w:rPr>
          </w:pPr>
          <w:r w:rsidRPr="00656EBE">
            <w:rPr>
              <w:rFonts w:hint="eastAsia"/>
              <w:b/>
              <w:sz w:val="44"/>
              <w:szCs w:val="40"/>
            </w:rPr>
            <w:t>西西《我城》教學設計</w:t>
          </w:r>
        </w:p>
        <w:p w14:paraId="52A169F3" w14:textId="38339E89" w:rsidR="00347A6C" w:rsidRPr="00C93182" w:rsidRDefault="00347A6C" w:rsidP="00347A6C">
          <w:pPr>
            <w:rPr>
              <w:sz w:val="36"/>
              <w:szCs w:val="32"/>
            </w:rPr>
          </w:pPr>
        </w:p>
        <w:p w14:paraId="41033C1C" w14:textId="5DDAC636" w:rsidR="00347A6C" w:rsidRPr="00C93182" w:rsidRDefault="00347A6C" w:rsidP="00347A6C">
          <w:pPr>
            <w:jc w:val="center"/>
            <w:rPr>
              <w:sz w:val="36"/>
              <w:szCs w:val="32"/>
            </w:rPr>
          </w:pPr>
          <w:r w:rsidRPr="00C93182">
            <w:rPr>
              <w:rFonts w:hint="eastAsia"/>
              <w:sz w:val="36"/>
              <w:szCs w:val="32"/>
            </w:rPr>
            <w:t>香港教育大學文學及文化學系出品</w:t>
          </w:r>
        </w:p>
        <w:p w14:paraId="3425E5F3" w14:textId="41CD62C0" w:rsidR="00347A6C" w:rsidRPr="00C93182" w:rsidRDefault="00347A6C" w:rsidP="00347A6C">
          <w:pPr>
            <w:jc w:val="center"/>
            <w:rPr>
              <w:sz w:val="36"/>
              <w:szCs w:val="32"/>
            </w:rPr>
          </w:pPr>
          <w:r w:rsidRPr="00C93182">
            <w:rPr>
              <w:rFonts w:hint="eastAsia"/>
              <w:sz w:val="36"/>
              <w:szCs w:val="32"/>
            </w:rPr>
            <w:t>編著：鮑國鴻老師　　編輯：馮志弘博士</w:t>
          </w:r>
        </w:p>
        <w:p w14:paraId="3FE448A2" w14:textId="3A717B9D" w:rsidR="00C34276" w:rsidRPr="00C93182" w:rsidRDefault="00347A6C" w:rsidP="00347A6C">
          <w:pPr>
            <w:jc w:val="center"/>
            <w:rPr>
              <w:sz w:val="36"/>
              <w:szCs w:val="32"/>
            </w:rPr>
          </w:pPr>
          <w:r w:rsidRPr="00C93182">
            <w:rPr>
              <w:sz w:val="36"/>
              <w:szCs w:val="32"/>
            </w:rPr>
            <w:t>25/08/2020</w:t>
          </w:r>
        </w:p>
        <w:p w14:paraId="67832C0E" w14:textId="0FE4710C" w:rsidR="00C34276" w:rsidRPr="00C93182" w:rsidRDefault="00C34276" w:rsidP="00C34276">
          <w:pPr>
            <w:jc w:val="center"/>
            <w:rPr>
              <w:sz w:val="32"/>
              <w:szCs w:val="28"/>
            </w:rPr>
          </w:pPr>
        </w:p>
        <w:p w14:paraId="28E44B9A" w14:textId="208DFED0" w:rsidR="00C34276" w:rsidRDefault="00C34276"/>
        <w:p w14:paraId="43F8D076" w14:textId="51D478BC" w:rsidR="00C34276" w:rsidRDefault="006B197B">
          <w:pPr>
            <w:widowControl/>
            <w:rPr>
              <w:b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9E107F8" wp14:editId="54AAE3FC">
                <wp:simplePos x="0" y="0"/>
                <wp:positionH relativeFrom="column">
                  <wp:posOffset>-209550</wp:posOffset>
                </wp:positionH>
                <wp:positionV relativeFrom="paragraph">
                  <wp:posOffset>2162175</wp:posOffset>
                </wp:positionV>
                <wp:extent cx="3079115" cy="1300239"/>
                <wp:effectExtent l="0" t="0" r="6985" b="0"/>
                <wp:wrapNone/>
                <wp:docPr id="5" name="圖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圖片 5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9115" cy="1300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2DD8"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39FF5546" wp14:editId="23F5ABA0">
                <wp:simplePos x="0" y="0"/>
                <wp:positionH relativeFrom="column">
                  <wp:posOffset>3148570</wp:posOffset>
                </wp:positionH>
                <wp:positionV relativeFrom="paragraph">
                  <wp:posOffset>1866900</wp:posOffset>
                </wp:positionV>
                <wp:extent cx="2134406" cy="1952625"/>
                <wp:effectExtent l="0" t="0" r="0" b="0"/>
                <wp:wrapNone/>
                <wp:docPr id="6" name="圖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圖片 6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202" cy="1956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47A6C">
            <w:rPr>
              <w:noProof/>
            </w:rPr>
            <w:drawing>
              <wp:anchor distT="0" distB="0" distL="114300" distR="114300" simplePos="0" relativeHeight="251627520" behindDoc="0" locked="0" layoutInCell="1" allowOverlap="1" wp14:anchorId="0F7AB72E" wp14:editId="550D6343">
                <wp:simplePos x="0" y="0"/>
                <wp:positionH relativeFrom="column">
                  <wp:posOffset>-572279</wp:posOffset>
                </wp:positionH>
                <wp:positionV relativeFrom="paragraph">
                  <wp:posOffset>6272086</wp:posOffset>
                </wp:positionV>
                <wp:extent cx="2674189" cy="1130124"/>
                <wp:effectExtent l="0" t="0" r="0" b="0"/>
                <wp:wrapNone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圖片 3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4189" cy="1130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34276">
            <w:rPr>
              <w:b/>
              <w:lang w:val="en-GB"/>
            </w:rPr>
            <w:br w:type="page"/>
          </w:r>
        </w:p>
      </w:sdtContent>
    </w:sdt>
    <w:p w14:paraId="5CB86414" w14:textId="77777777" w:rsidR="00711D35" w:rsidRPr="00C34276" w:rsidRDefault="00711D35" w:rsidP="0088331D">
      <w:pPr>
        <w:jc w:val="center"/>
        <w:rPr>
          <w:b/>
          <w:lang w:val="en-GB"/>
        </w:rPr>
      </w:pPr>
    </w:p>
    <w:p w14:paraId="0257B76F" w14:textId="2707AE58" w:rsidR="00B521FB" w:rsidRPr="0088331D" w:rsidRDefault="0088331D" w:rsidP="0088331D">
      <w:pPr>
        <w:jc w:val="center"/>
        <w:rPr>
          <w:b/>
        </w:rPr>
      </w:pPr>
      <w:r w:rsidRPr="0088331D">
        <w:rPr>
          <w:rFonts w:hint="eastAsia"/>
          <w:b/>
        </w:rPr>
        <w:t>西西</w:t>
      </w:r>
      <w:r w:rsidR="001443BE">
        <w:rPr>
          <w:rFonts w:hint="eastAsia"/>
          <w:b/>
        </w:rPr>
        <w:t>《</w:t>
      </w:r>
      <w:r w:rsidRPr="0088331D">
        <w:rPr>
          <w:rFonts w:hint="eastAsia"/>
          <w:b/>
        </w:rPr>
        <w:t>我城</w:t>
      </w:r>
      <w:r w:rsidR="001443BE">
        <w:rPr>
          <w:rFonts w:hint="eastAsia"/>
          <w:b/>
        </w:rPr>
        <w:t>》</w:t>
      </w:r>
      <w:r w:rsidRPr="0088331D">
        <w:rPr>
          <w:rFonts w:hint="eastAsia"/>
          <w:b/>
        </w:rPr>
        <w:t>教學設計</w:t>
      </w:r>
    </w:p>
    <w:p w14:paraId="7A24C063" w14:textId="2DE919EF" w:rsidR="0088331D" w:rsidRDefault="0088331D" w:rsidP="0052609D"/>
    <w:p w14:paraId="6294AAD5" w14:textId="638B9025" w:rsidR="00124397" w:rsidRDefault="00124397" w:rsidP="0052609D">
      <w:r>
        <w:rPr>
          <w:rFonts w:hint="eastAsia"/>
        </w:rPr>
        <w:t>對象：中四至中六級學生</w:t>
      </w:r>
    </w:p>
    <w:p w14:paraId="7C25D02D" w14:textId="26825973" w:rsidR="00124397" w:rsidRDefault="00124397" w:rsidP="0052609D">
      <w:r>
        <w:rPr>
          <w:rFonts w:hint="eastAsia"/>
        </w:rPr>
        <w:t>學科</w:t>
      </w:r>
      <w:r w:rsidR="0029556A">
        <w:rPr>
          <w:rFonts w:hint="eastAsia"/>
        </w:rPr>
        <w:t>：</w:t>
      </w:r>
      <w:r>
        <w:rPr>
          <w:rFonts w:hint="eastAsia"/>
        </w:rPr>
        <w:t>中國語文及中國文學</w:t>
      </w:r>
    </w:p>
    <w:p w14:paraId="1F7E8DC0" w14:textId="77777777" w:rsidR="00124397" w:rsidRPr="00124397" w:rsidRDefault="00124397" w:rsidP="0052609D"/>
    <w:p w14:paraId="6EF59677" w14:textId="77777777" w:rsidR="0088331D" w:rsidRDefault="0088331D" w:rsidP="0052609D">
      <w:r>
        <w:rPr>
          <w:rFonts w:hint="eastAsia"/>
        </w:rPr>
        <w:t>一</w:t>
      </w:r>
      <w:r>
        <w:rPr>
          <w:rFonts w:hint="eastAsia"/>
        </w:rPr>
        <w:t xml:space="preserve">  </w:t>
      </w:r>
      <w:r>
        <w:rPr>
          <w:rFonts w:hint="eastAsia"/>
        </w:rPr>
        <w:t>學習目標</w:t>
      </w:r>
    </w:p>
    <w:p w14:paraId="5E9A57C7" w14:textId="77777777" w:rsidR="0088331D" w:rsidRDefault="0088331D" w:rsidP="0088331D">
      <w:r>
        <w:rPr>
          <w:rFonts w:hint="eastAsia"/>
        </w:rPr>
        <w:t xml:space="preserve">    </w:t>
      </w:r>
      <w:r>
        <w:rPr>
          <w:rFonts w:hint="eastAsia"/>
        </w:rPr>
        <w:t>選讀西西長篇小說</w:t>
      </w:r>
      <w:r w:rsidR="001443BE">
        <w:rPr>
          <w:rFonts w:hint="eastAsia"/>
        </w:rPr>
        <w:t>《</w:t>
      </w:r>
      <w:r>
        <w:rPr>
          <w:rFonts w:hint="eastAsia"/>
        </w:rPr>
        <w:t>我城</w:t>
      </w:r>
      <w:r w:rsidR="001443BE">
        <w:rPr>
          <w:rFonts w:hint="eastAsia"/>
        </w:rPr>
        <w:t>》</w:t>
      </w:r>
      <w:r>
        <w:rPr>
          <w:rFonts w:hint="eastAsia"/>
        </w:rPr>
        <w:t>的片段，領會作品的內涵，了解作品與時代的關</w:t>
      </w:r>
    </w:p>
    <w:p w14:paraId="62265391" w14:textId="77777777" w:rsidR="0088331D" w:rsidRDefault="0088331D" w:rsidP="0088331D">
      <w:pPr>
        <w:ind w:firstLineChars="200" w:firstLine="480"/>
      </w:pPr>
      <w:r>
        <w:rPr>
          <w:rFonts w:hint="eastAsia"/>
        </w:rPr>
        <w:t>係，欣賞作品的藝術特色，從而提高賞析作品的能力。</w:t>
      </w:r>
    </w:p>
    <w:p w14:paraId="7360DF8D" w14:textId="77777777" w:rsidR="00B12F48" w:rsidRDefault="00B12F48" w:rsidP="0088331D">
      <w:pPr>
        <w:ind w:firstLineChars="200" w:firstLine="480"/>
      </w:pPr>
    </w:p>
    <w:p w14:paraId="666D2A6B" w14:textId="77777777" w:rsidR="00B12F48" w:rsidRDefault="00B12F48" w:rsidP="00B12F48">
      <w:r>
        <w:rPr>
          <w:rFonts w:hint="eastAsia"/>
        </w:rPr>
        <w:t>二</w:t>
      </w:r>
      <w:r>
        <w:rPr>
          <w:rFonts w:hint="eastAsia"/>
        </w:rPr>
        <w:t xml:space="preserve">  </w:t>
      </w:r>
      <w:r>
        <w:rPr>
          <w:rFonts w:hint="eastAsia"/>
        </w:rPr>
        <w:t>學習重點</w:t>
      </w:r>
    </w:p>
    <w:p w14:paraId="05013101" w14:textId="77777777" w:rsidR="00B12F48" w:rsidRDefault="005778D7" w:rsidP="005778D7">
      <w:pPr>
        <w:ind w:left="480" w:hangingChars="200" w:hanging="480"/>
      </w:pPr>
      <w:r>
        <w:rPr>
          <w:rFonts w:hint="eastAsia"/>
        </w:rPr>
        <w:t xml:space="preserve">  1 </w:t>
      </w:r>
      <w:r>
        <w:rPr>
          <w:rFonts w:hint="eastAsia"/>
        </w:rPr>
        <w:t>理解作品的內容，</w:t>
      </w:r>
      <w:r w:rsidR="00B12F48">
        <w:rPr>
          <w:rFonts w:hint="eastAsia"/>
        </w:rPr>
        <w:t>分析作品呈現的時代風貌，例如社會問題、</w:t>
      </w:r>
      <w:r w:rsidR="005304FD">
        <w:rPr>
          <w:rFonts w:hint="eastAsia"/>
        </w:rPr>
        <w:t>年輕人形象、市民</w:t>
      </w:r>
      <w:r>
        <w:rPr>
          <w:rFonts w:hint="eastAsia"/>
        </w:rPr>
        <w:t>生活等，</w:t>
      </w:r>
      <w:r w:rsidR="00C0681D">
        <w:rPr>
          <w:rFonts w:hint="eastAsia"/>
        </w:rPr>
        <w:t>領會</w:t>
      </w:r>
      <w:r>
        <w:rPr>
          <w:rFonts w:hint="eastAsia"/>
        </w:rPr>
        <w:t>作品的思想感情。</w:t>
      </w:r>
    </w:p>
    <w:p w14:paraId="19C19695" w14:textId="77777777" w:rsidR="00B12F48" w:rsidRDefault="005778D7" w:rsidP="00B12F48">
      <w:r>
        <w:rPr>
          <w:rFonts w:hint="eastAsia"/>
        </w:rPr>
        <w:t xml:space="preserve">  2 </w:t>
      </w:r>
      <w:r>
        <w:rPr>
          <w:rFonts w:hint="eastAsia"/>
        </w:rPr>
        <w:t>分析作品的人物形象。</w:t>
      </w:r>
    </w:p>
    <w:p w14:paraId="32BA93D8" w14:textId="77777777" w:rsidR="005778D7" w:rsidRDefault="005778D7" w:rsidP="00B12F48">
      <w:r>
        <w:rPr>
          <w:rFonts w:hint="eastAsia"/>
        </w:rPr>
        <w:t xml:space="preserve">  3 </w:t>
      </w:r>
      <w:r>
        <w:rPr>
          <w:rFonts w:hint="eastAsia"/>
        </w:rPr>
        <w:t>分析作品的藝術特色，例如</w:t>
      </w:r>
      <w:r w:rsidR="005304FD">
        <w:rPr>
          <w:rFonts w:hint="eastAsia"/>
        </w:rPr>
        <w:t>人物描寫手法、</w:t>
      </w:r>
      <w:r>
        <w:rPr>
          <w:rFonts w:hint="eastAsia"/>
        </w:rPr>
        <w:t>語言</w:t>
      </w:r>
      <w:r w:rsidR="005304FD">
        <w:rPr>
          <w:rFonts w:hint="eastAsia"/>
        </w:rPr>
        <w:t>特色</w:t>
      </w:r>
      <w:r>
        <w:rPr>
          <w:rFonts w:hint="eastAsia"/>
        </w:rPr>
        <w:t>、超現實想像等。</w:t>
      </w:r>
    </w:p>
    <w:p w14:paraId="3AC68469" w14:textId="77777777" w:rsidR="005778D7" w:rsidRPr="00B12F48" w:rsidRDefault="005778D7" w:rsidP="00B12F48">
      <w:r>
        <w:rPr>
          <w:rFonts w:hint="eastAsia"/>
        </w:rPr>
        <w:t xml:space="preserve">  4 </w:t>
      </w:r>
      <w:r>
        <w:rPr>
          <w:rFonts w:hint="eastAsia"/>
        </w:rPr>
        <w:t>欣賞作品的創意。</w:t>
      </w:r>
    </w:p>
    <w:p w14:paraId="6CD279CC" w14:textId="77777777" w:rsidR="00B12F48" w:rsidRDefault="00B12F48" w:rsidP="00B12F48">
      <w:r>
        <w:rPr>
          <w:rFonts w:hint="eastAsia"/>
        </w:rPr>
        <w:t xml:space="preserve">  </w:t>
      </w:r>
      <w:r w:rsidR="005778D7">
        <w:rPr>
          <w:rFonts w:hint="eastAsia"/>
        </w:rPr>
        <w:t xml:space="preserve">5 </w:t>
      </w:r>
      <w:r>
        <w:rPr>
          <w:rFonts w:hint="eastAsia"/>
        </w:rPr>
        <w:t>提高閱讀西西作品的興趣。</w:t>
      </w:r>
    </w:p>
    <w:p w14:paraId="61977627" w14:textId="77777777" w:rsidR="005778D7" w:rsidRDefault="005778D7" w:rsidP="00B12F48">
      <w:r>
        <w:rPr>
          <w:rFonts w:hint="eastAsia"/>
        </w:rPr>
        <w:t xml:space="preserve">  6 </w:t>
      </w:r>
      <w:r>
        <w:rPr>
          <w:rFonts w:hint="eastAsia"/>
        </w:rPr>
        <w:t>培養創作的興趣。</w:t>
      </w:r>
    </w:p>
    <w:p w14:paraId="0A9C9781" w14:textId="77777777" w:rsidR="00B12F48" w:rsidRDefault="00B12F48" w:rsidP="00B12F48"/>
    <w:p w14:paraId="346CE178" w14:textId="77777777" w:rsidR="00377331" w:rsidRDefault="00377331" w:rsidP="00B12F48">
      <w:r>
        <w:rPr>
          <w:rFonts w:hint="eastAsia"/>
        </w:rPr>
        <w:t>三</w:t>
      </w:r>
      <w:r>
        <w:rPr>
          <w:rFonts w:hint="eastAsia"/>
        </w:rPr>
        <w:t xml:space="preserve">  </w:t>
      </w:r>
      <w:r>
        <w:rPr>
          <w:rFonts w:hint="eastAsia"/>
        </w:rPr>
        <w:t>學習成果</w:t>
      </w:r>
    </w:p>
    <w:p w14:paraId="50127583" w14:textId="77777777" w:rsidR="00CA6030" w:rsidRDefault="00CA6030" w:rsidP="00B12F48">
      <w:r>
        <w:rPr>
          <w:rFonts w:hint="eastAsia"/>
        </w:rPr>
        <w:t xml:space="preserve">  </w:t>
      </w:r>
      <w:r w:rsidR="001443BE">
        <w:rPr>
          <w:rFonts w:hint="eastAsia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能聯繫生活體驗，從作品中了解社會，領會文學與社會的關係。</w:t>
      </w:r>
    </w:p>
    <w:p w14:paraId="6F32EFEA" w14:textId="77777777" w:rsidR="00CA6030" w:rsidRDefault="00377331" w:rsidP="00B12F48">
      <w:r>
        <w:rPr>
          <w:rFonts w:hint="eastAsia"/>
        </w:rPr>
        <w:t xml:space="preserve">  </w:t>
      </w:r>
      <w:r w:rsidR="001443BE">
        <w:rPr>
          <w:rFonts w:hint="eastAsia"/>
        </w:rPr>
        <w:t>2</w:t>
      </w:r>
      <w:r>
        <w:rPr>
          <w:rFonts w:hint="eastAsia"/>
        </w:rPr>
        <w:t xml:space="preserve"> </w:t>
      </w:r>
      <w:r w:rsidR="00CA6030">
        <w:rPr>
          <w:rFonts w:hint="eastAsia"/>
        </w:rPr>
        <w:t>能運用所學，賞析西西其他作品的藝術特色，領會西西的寫作風格。</w:t>
      </w:r>
    </w:p>
    <w:p w14:paraId="102ACF3C" w14:textId="77777777" w:rsidR="00377331" w:rsidRDefault="001443BE" w:rsidP="001443BE">
      <w:pPr>
        <w:ind w:firstLineChars="100" w:firstLine="240"/>
      </w:pPr>
      <w:r>
        <w:rPr>
          <w:rFonts w:hint="eastAsia"/>
        </w:rPr>
        <w:t xml:space="preserve">3 </w:t>
      </w:r>
      <w:r w:rsidR="00377331">
        <w:rPr>
          <w:rFonts w:hint="eastAsia"/>
        </w:rPr>
        <w:t>樂於嘗試閱讀西西其他的作品。</w:t>
      </w:r>
    </w:p>
    <w:p w14:paraId="555CE193" w14:textId="77777777" w:rsidR="00377331" w:rsidRDefault="001443BE" w:rsidP="00B12F48">
      <w:r>
        <w:rPr>
          <w:rFonts w:hint="eastAsia"/>
        </w:rPr>
        <w:t xml:space="preserve">  4 </w:t>
      </w:r>
      <w:r w:rsidR="005304FD">
        <w:rPr>
          <w:rFonts w:hint="eastAsia"/>
        </w:rPr>
        <w:t>把賞析</w:t>
      </w:r>
      <w:r w:rsidR="00CA6030">
        <w:rPr>
          <w:rFonts w:hint="eastAsia"/>
        </w:rPr>
        <w:t>作品</w:t>
      </w:r>
      <w:r w:rsidR="005304FD">
        <w:rPr>
          <w:rFonts w:hint="eastAsia"/>
        </w:rPr>
        <w:t>所學</w:t>
      </w:r>
      <w:r w:rsidR="00377331">
        <w:rPr>
          <w:rFonts w:hint="eastAsia"/>
        </w:rPr>
        <w:t>，</w:t>
      </w:r>
      <w:r w:rsidR="00CA6030">
        <w:rPr>
          <w:rFonts w:hint="eastAsia"/>
        </w:rPr>
        <w:t>應用到創作上。</w:t>
      </w:r>
    </w:p>
    <w:p w14:paraId="6746A7C1" w14:textId="77777777" w:rsidR="001443BE" w:rsidRDefault="001443BE" w:rsidP="00B12F48"/>
    <w:p w14:paraId="1C9E91C6" w14:textId="77777777" w:rsidR="001443BE" w:rsidRDefault="001443BE" w:rsidP="00B12F48">
      <w:r>
        <w:rPr>
          <w:rFonts w:hint="eastAsia"/>
        </w:rPr>
        <w:t>四</w:t>
      </w:r>
      <w:r>
        <w:rPr>
          <w:rFonts w:hint="eastAsia"/>
        </w:rPr>
        <w:t xml:space="preserve">  </w:t>
      </w:r>
      <w:r>
        <w:rPr>
          <w:rFonts w:hint="eastAsia"/>
        </w:rPr>
        <w:t>課節</w:t>
      </w:r>
    </w:p>
    <w:p w14:paraId="0A4B19AC" w14:textId="77777777" w:rsidR="001443BE" w:rsidRDefault="001443BE" w:rsidP="00B12F48">
      <w:r>
        <w:rPr>
          <w:rFonts w:hint="eastAsia"/>
        </w:rPr>
        <w:t xml:space="preserve">    </w:t>
      </w:r>
      <w:r>
        <w:rPr>
          <w:rFonts w:hint="eastAsia"/>
        </w:rPr>
        <w:t>共</w:t>
      </w:r>
      <w:r>
        <w:rPr>
          <w:rFonts w:hint="eastAsia"/>
        </w:rPr>
        <w:t>8</w:t>
      </w:r>
      <w:r>
        <w:rPr>
          <w:rFonts w:hint="eastAsia"/>
        </w:rPr>
        <w:t>節，每節</w:t>
      </w:r>
      <w:r>
        <w:rPr>
          <w:rFonts w:hint="eastAsia"/>
        </w:rPr>
        <w:t>40</w:t>
      </w:r>
      <w:r>
        <w:rPr>
          <w:rFonts w:hint="eastAsia"/>
        </w:rPr>
        <w:t>分鐘。</w:t>
      </w:r>
    </w:p>
    <w:p w14:paraId="7E248C8F" w14:textId="77777777" w:rsidR="001443BE" w:rsidRDefault="001443BE" w:rsidP="00B12F48"/>
    <w:p w14:paraId="5B31492D" w14:textId="77777777" w:rsidR="001443BE" w:rsidRDefault="001443BE" w:rsidP="00B12F48">
      <w:r>
        <w:rPr>
          <w:rFonts w:hint="eastAsia"/>
        </w:rPr>
        <w:t>五</w:t>
      </w:r>
      <w:r>
        <w:rPr>
          <w:rFonts w:hint="eastAsia"/>
        </w:rPr>
        <w:t xml:space="preserve">  </w:t>
      </w:r>
      <w:r>
        <w:rPr>
          <w:rFonts w:hint="eastAsia"/>
        </w:rPr>
        <w:t>學習材料</w:t>
      </w:r>
    </w:p>
    <w:p w14:paraId="0CD12DAD" w14:textId="77777777" w:rsidR="001443BE" w:rsidRDefault="001443BE" w:rsidP="00B12F48">
      <w:r>
        <w:rPr>
          <w:rFonts w:hint="eastAsia"/>
        </w:rPr>
        <w:t xml:space="preserve">  1 </w:t>
      </w:r>
      <w:r>
        <w:rPr>
          <w:rFonts w:hint="eastAsia"/>
        </w:rPr>
        <w:t>選用學習材料</w:t>
      </w:r>
    </w:p>
    <w:p w14:paraId="4FD1EFA8" w14:textId="77777777" w:rsidR="001443BE" w:rsidRDefault="001443BE" w:rsidP="001443BE">
      <w:pPr>
        <w:ind w:firstLineChars="200" w:firstLine="480"/>
      </w:pPr>
      <w:r>
        <w:rPr>
          <w:rFonts w:hint="eastAsia"/>
        </w:rPr>
        <w:t>西西《我城》，臺北：洪範書店有限公司，</w:t>
      </w:r>
      <w:r>
        <w:rPr>
          <w:rFonts w:hint="eastAsia"/>
        </w:rPr>
        <w:t>1999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月。</w:t>
      </w:r>
    </w:p>
    <w:p w14:paraId="43E3E782" w14:textId="77777777" w:rsidR="001443BE" w:rsidRDefault="001443BE" w:rsidP="001443BE">
      <w:pPr>
        <w:ind w:firstLineChars="200" w:firstLine="480"/>
      </w:pPr>
      <w:r>
        <w:rPr>
          <w:rFonts w:hint="eastAsia"/>
        </w:rPr>
        <w:t xml:space="preserve">1.1 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章，頁</w:t>
      </w:r>
      <w:r>
        <w:rPr>
          <w:rFonts w:hint="eastAsia"/>
        </w:rPr>
        <w:t>51-55</w:t>
      </w:r>
    </w:p>
    <w:p w14:paraId="19353A26" w14:textId="77777777" w:rsidR="001443BE" w:rsidRDefault="001443BE" w:rsidP="001443BE">
      <w:pPr>
        <w:ind w:firstLineChars="400" w:firstLine="960"/>
      </w:pPr>
      <w:r>
        <w:rPr>
          <w:rFonts w:hint="eastAsia"/>
        </w:rPr>
        <w:t>「阿髮有一張寫字桌。……把所有的三明治都吃掉了。」</w:t>
      </w:r>
    </w:p>
    <w:p w14:paraId="2A048811" w14:textId="77777777" w:rsidR="001443BE" w:rsidRDefault="001443BE" w:rsidP="001443BE">
      <w:pPr>
        <w:ind w:firstLineChars="200" w:firstLine="480"/>
      </w:pPr>
      <w:r>
        <w:rPr>
          <w:rFonts w:hint="eastAsia"/>
        </w:rPr>
        <w:t xml:space="preserve">1.2 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章，頁</w:t>
      </w:r>
      <w:r>
        <w:rPr>
          <w:rFonts w:hint="eastAsia"/>
        </w:rPr>
        <w:t>100-109</w:t>
      </w:r>
    </w:p>
    <w:p w14:paraId="0AE4B9DD" w14:textId="77777777" w:rsidR="001443BE" w:rsidRDefault="001443BE" w:rsidP="001443BE">
      <w:pPr>
        <w:ind w:firstLineChars="200" w:firstLine="480"/>
      </w:pPr>
      <w:r>
        <w:rPr>
          <w:rFonts w:hint="eastAsia"/>
        </w:rPr>
        <w:t xml:space="preserve">    </w:t>
      </w:r>
      <w:r>
        <w:rPr>
          <w:rFonts w:hint="eastAsia"/>
        </w:rPr>
        <w:t>「我來幫他們做事了，……送給大會堂的兒童圖書館。」</w:t>
      </w:r>
    </w:p>
    <w:p w14:paraId="03BB03EB" w14:textId="77777777" w:rsidR="001443BE" w:rsidRDefault="001443BE" w:rsidP="001443BE">
      <w:r>
        <w:rPr>
          <w:rFonts w:hint="eastAsia"/>
        </w:rPr>
        <w:t xml:space="preserve">  2 </w:t>
      </w:r>
      <w:r>
        <w:rPr>
          <w:rFonts w:hint="eastAsia"/>
        </w:rPr>
        <w:t>建議配合閱讀材料</w:t>
      </w:r>
    </w:p>
    <w:p w14:paraId="3891FD6D" w14:textId="6E1127BE" w:rsidR="001443BE" w:rsidRDefault="001C6D0F" w:rsidP="001443BE">
      <w:r>
        <w:rPr>
          <w:rFonts w:hint="eastAsia"/>
        </w:rPr>
        <w:t xml:space="preserve">    2.1 </w:t>
      </w:r>
      <w:r>
        <w:rPr>
          <w:rFonts w:hint="eastAsia"/>
        </w:rPr>
        <w:t>西西</w:t>
      </w:r>
      <w:r w:rsidR="00573890">
        <w:rPr>
          <w:rFonts w:hint="eastAsia"/>
        </w:rPr>
        <w:t>《</w:t>
      </w:r>
      <w:r w:rsidR="00FB56D9">
        <w:rPr>
          <w:rFonts w:hint="eastAsia"/>
        </w:rPr>
        <w:t>我城</w:t>
      </w:r>
      <w:r w:rsidR="00573890">
        <w:rPr>
          <w:rFonts w:hint="eastAsia"/>
        </w:rPr>
        <w:t>》</w:t>
      </w:r>
      <w:r w:rsidR="00FB56D9">
        <w:rPr>
          <w:rFonts w:hint="eastAsia"/>
        </w:rPr>
        <w:t>第</w:t>
      </w:r>
      <w:r w:rsidR="00FB56D9">
        <w:rPr>
          <w:rFonts w:hint="eastAsia"/>
        </w:rPr>
        <w:t>2</w:t>
      </w:r>
      <w:r w:rsidR="00FB56D9">
        <w:rPr>
          <w:rFonts w:hint="eastAsia"/>
        </w:rPr>
        <w:t>章</w:t>
      </w:r>
      <w:r w:rsidR="00FB56D9">
        <w:rPr>
          <w:rFonts w:hint="eastAsia"/>
        </w:rPr>
        <w:t>(</w:t>
      </w:r>
      <w:r w:rsidR="00FB56D9">
        <w:rPr>
          <w:rFonts w:hint="eastAsia"/>
        </w:rPr>
        <w:t>節錄</w:t>
      </w:r>
      <w:r w:rsidR="00FB56D9">
        <w:rPr>
          <w:rFonts w:hint="eastAsia"/>
        </w:rPr>
        <w:t>)</w:t>
      </w:r>
      <w:r w:rsidR="00FB56D9">
        <w:rPr>
          <w:rFonts w:hint="eastAsia"/>
        </w:rPr>
        <w:t>、第</w:t>
      </w:r>
      <w:r w:rsidR="00FB56D9">
        <w:rPr>
          <w:rFonts w:hint="eastAsia"/>
        </w:rPr>
        <w:t>3</w:t>
      </w:r>
      <w:r w:rsidR="00FB56D9">
        <w:rPr>
          <w:rFonts w:hint="eastAsia"/>
        </w:rPr>
        <w:t>章</w:t>
      </w:r>
      <w:r w:rsidR="00FB56D9">
        <w:rPr>
          <w:rFonts w:hint="eastAsia"/>
        </w:rPr>
        <w:t>(</w:t>
      </w:r>
      <w:r w:rsidR="00FB56D9">
        <w:rPr>
          <w:rFonts w:hint="eastAsia"/>
        </w:rPr>
        <w:t>節錄</w:t>
      </w:r>
      <w:r w:rsidR="00FB56D9">
        <w:rPr>
          <w:rFonts w:hint="eastAsia"/>
        </w:rPr>
        <w:t>)</w:t>
      </w:r>
      <w:r w:rsidR="00FB56D9">
        <w:rPr>
          <w:rFonts w:hint="eastAsia"/>
        </w:rPr>
        <w:t>、第</w:t>
      </w:r>
      <w:r w:rsidR="00FB56D9">
        <w:rPr>
          <w:rFonts w:hint="eastAsia"/>
        </w:rPr>
        <w:t>12</w:t>
      </w:r>
      <w:r w:rsidR="00FB56D9">
        <w:rPr>
          <w:rFonts w:hint="eastAsia"/>
        </w:rPr>
        <w:t>章</w:t>
      </w:r>
    </w:p>
    <w:p w14:paraId="53B41B22" w14:textId="4C5F1960" w:rsidR="001C6D0F" w:rsidRDefault="001C6D0F" w:rsidP="001C6D0F">
      <w:r>
        <w:rPr>
          <w:rFonts w:hint="eastAsia"/>
        </w:rPr>
        <w:lastRenderedPageBreak/>
        <w:t xml:space="preserve">    2.</w:t>
      </w:r>
      <w:r w:rsidR="009352D3">
        <w:rPr>
          <w:rFonts w:hint="eastAsia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西西〈貴子弟〉</w:t>
      </w:r>
      <w:r w:rsidR="00573890" w:rsidRPr="00C0681D">
        <w:rPr>
          <w:rFonts w:hint="eastAsia"/>
        </w:rPr>
        <w:t>(</w:t>
      </w:r>
      <w:r w:rsidR="00573890">
        <w:rPr>
          <w:rFonts w:hint="eastAsia"/>
        </w:rPr>
        <w:t>西西《手卷》，臺北：洪範書店有限公司，</w:t>
      </w:r>
      <w:r w:rsidR="00573890">
        <w:rPr>
          <w:rFonts w:hint="eastAsia"/>
        </w:rPr>
        <w:t>1988</w:t>
      </w:r>
      <w:r w:rsidR="00573890">
        <w:rPr>
          <w:rFonts w:hint="eastAsia"/>
        </w:rPr>
        <w:t>年</w:t>
      </w:r>
      <w:r w:rsidR="00573890">
        <w:rPr>
          <w:rFonts w:hint="eastAsia"/>
        </w:rPr>
        <w:t>3</w:t>
      </w:r>
      <w:r w:rsidR="00573890">
        <w:rPr>
          <w:rFonts w:hint="eastAsia"/>
        </w:rPr>
        <w:t>月，頁</w:t>
      </w:r>
      <w:r w:rsidR="00573890">
        <w:rPr>
          <w:rFonts w:hint="eastAsia"/>
        </w:rPr>
        <w:t>153-160</w:t>
      </w:r>
      <w:r w:rsidR="00573890" w:rsidRPr="00C0681D">
        <w:rPr>
          <w:rFonts w:hint="eastAsia"/>
        </w:rPr>
        <w:t>)</w:t>
      </w:r>
    </w:p>
    <w:p w14:paraId="3F81CDB4" w14:textId="232E8B20" w:rsidR="009352D3" w:rsidRDefault="001C6D0F" w:rsidP="001C6D0F">
      <w:r>
        <w:rPr>
          <w:rFonts w:hint="eastAsia"/>
        </w:rPr>
        <w:t xml:space="preserve">    2.</w:t>
      </w:r>
      <w:r w:rsidR="009352D3">
        <w:rPr>
          <w:rFonts w:hint="eastAsia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西西〈</w:t>
      </w:r>
      <w:r w:rsidR="00FB56D9">
        <w:rPr>
          <w:rFonts w:hint="eastAsia"/>
        </w:rPr>
        <w:t>方格子襯</w:t>
      </w:r>
      <w:r w:rsidR="00D13CB8">
        <w:rPr>
          <w:rFonts w:hint="eastAsia"/>
        </w:rPr>
        <w:t>衫</w:t>
      </w:r>
      <w:r>
        <w:rPr>
          <w:rFonts w:hint="eastAsia"/>
        </w:rPr>
        <w:t>〉</w:t>
      </w:r>
      <w:r w:rsidR="00573890" w:rsidRPr="00C0681D">
        <w:rPr>
          <w:rFonts w:hint="eastAsia"/>
        </w:rPr>
        <w:t>(</w:t>
      </w:r>
      <w:r w:rsidR="00573890">
        <w:rPr>
          <w:rFonts w:hint="eastAsia"/>
        </w:rPr>
        <w:t>西西《鬍子有臉》，臺北：洪範書店有限公司，</w:t>
      </w:r>
      <w:r w:rsidR="00573890">
        <w:rPr>
          <w:rFonts w:hint="eastAsia"/>
        </w:rPr>
        <w:t>1986</w:t>
      </w:r>
      <w:r w:rsidR="00573890">
        <w:rPr>
          <w:rFonts w:hint="eastAsia"/>
        </w:rPr>
        <w:t>年</w:t>
      </w:r>
      <w:r w:rsidR="00573890">
        <w:rPr>
          <w:rFonts w:hint="eastAsia"/>
        </w:rPr>
        <w:t>4</w:t>
      </w:r>
      <w:r w:rsidR="00573890">
        <w:rPr>
          <w:rFonts w:hint="eastAsia"/>
        </w:rPr>
        <w:t>月，頁</w:t>
      </w:r>
      <w:r w:rsidR="00573890">
        <w:rPr>
          <w:rFonts w:hint="eastAsia"/>
        </w:rPr>
        <w:t>1-7</w:t>
      </w:r>
      <w:r w:rsidR="00573890" w:rsidRPr="00C0681D">
        <w:rPr>
          <w:rFonts w:hint="eastAsia"/>
        </w:rPr>
        <w:t>)</w:t>
      </w:r>
    </w:p>
    <w:p w14:paraId="71BD50DF" w14:textId="77777777" w:rsidR="001C6D0F" w:rsidRDefault="001C6D0F" w:rsidP="001443BE"/>
    <w:p w14:paraId="06D47D17" w14:textId="77777777" w:rsidR="001443BE" w:rsidRDefault="001443BE" w:rsidP="001443BE">
      <w:r>
        <w:rPr>
          <w:rFonts w:hint="eastAsia"/>
        </w:rPr>
        <w:t>六</w:t>
      </w:r>
      <w:r>
        <w:rPr>
          <w:rFonts w:hint="eastAsia"/>
        </w:rPr>
        <w:t xml:space="preserve">  </w:t>
      </w:r>
      <w:r>
        <w:rPr>
          <w:rFonts w:hint="eastAsia"/>
        </w:rPr>
        <w:t>學習內容簡介</w:t>
      </w:r>
    </w:p>
    <w:p w14:paraId="20CF9B6C" w14:textId="77777777" w:rsidR="001443BE" w:rsidRDefault="001443BE" w:rsidP="001443BE">
      <w:r>
        <w:rPr>
          <w:rFonts w:hint="eastAsia"/>
        </w:rPr>
        <w:t xml:space="preserve">  1 </w:t>
      </w:r>
      <w:r>
        <w:rPr>
          <w:rFonts w:hint="eastAsia"/>
        </w:rPr>
        <w:t>教學</w:t>
      </w:r>
    </w:p>
    <w:p w14:paraId="578A3D53" w14:textId="77777777" w:rsidR="001C6D0F" w:rsidRPr="00BF7F50" w:rsidRDefault="00AF30CC" w:rsidP="00540FC9">
      <w:pPr>
        <w:ind w:left="1680" w:hangingChars="700" w:hanging="1680"/>
      </w:pPr>
      <w:r>
        <w:rPr>
          <w:rFonts w:hint="eastAsia"/>
        </w:rPr>
        <w:t xml:space="preserve">    </w:t>
      </w:r>
      <w:r>
        <w:rPr>
          <w:rFonts w:hint="eastAsia"/>
        </w:rPr>
        <w:t>教學前設：學生已學習指定範文──西西〈碗〉，對西西的生平和創作有概略的認識。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1134"/>
        <w:gridCol w:w="3452"/>
      </w:tblGrid>
      <w:tr w:rsidR="001C6D0F" w14:paraId="5749847A" w14:textId="77777777" w:rsidTr="00540FC9">
        <w:tc>
          <w:tcPr>
            <w:tcW w:w="3261" w:type="dxa"/>
          </w:tcPr>
          <w:p w14:paraId="6D5F70BE" w14:textId="77777777" w:rsidR="001C6D0F" w:rsidRDefault="001C6D0F" w:rsidP="00CA3B15">
            <w:pPr>
              <w:jc w:val="center"/>
            </w:pPr>
            <w:r>
              <w:rPr>
                <w:rFonts w:hint="eastAsia"/>
              </w:rPr>
              <w:t>課題</w:t>
            </w:r>
          </w:p>
        </w:tc>
        <w:tc>
          <w:tcPr>
            <w:tcW w:w="1134" w:type="dxa"/>
          </w:tcPr>
          <w:p w14:paraId="01750FD4" w14:textId="77777777" w:rsidR="001C6D0F" w:rsidRDefault="001C6D0F" w:rsidP="00CA3B1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3452" w:type="dxa"/>
          </w:tcPr>
          <w:p w14:paraId="02ECF396" w14:textId="77777777" w:rsidR="001C6D0F" w:rsidRDefault="001C6D0F" w:rsidP="00CA3B15">
            <w:pPr>
              <w:jc w:val="center"/>
            </w:pPr>
            <w:r>
              <w:rPr>
                <w:rFonts w:hint="eastAsia"/>
              </w:rPr>
              <w:t>教學內容</w:t>
            </w:r>
          </w:p>
        </w:tc>
      </w:tr>
      <w:tr w:rsidR="001C6D0F" w14:paraId="5B5F0A2F" w14:textId="77777777" w:rsidTr="00540FC9">
        <w:tc>
          <w:tcPr>
            <w:tcW w:w="3261" w:type="dxa"/>
          </w:tcPr>
          <w:p w14:paraId="3A6C307F" w14:textId="77777777" w:rsidR="001C6D0F" w:rsidRDefault="00540FC9" w:rsidP="00540FC9">
            <w:r>
              <w:rPr>
                <w:rFonts w:hint="eastAsia"/>
              </w:rPr>
              <w:t>西西《我城》第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節錄</w:t>
            </w:r>
            <w:r>
              <w:rPr>
                <w:rFonts w:hint="eastAsia"/>
              </w:rPr>
              <w:t>)</w:t>
            </w:r>
            <w:r w:rsidR="001C6D0F"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638D4024" w14:textId="77777777" w:rsidR="001C6D0F" w:rsidRPr="00540FC9" w:rsidRDefault="00540FC9" w:rsidP="00540FC9">
            <w:r>
              <w:rPr>
                <w:rFonts w:hint="eastAsia"/>
              </w:rPr>
              <w:t>1 - 3</w:t>
            </w:r>
            <w:r>
              <w:rPr>
                <w:rFonts w:hint="eastAsia"/>
              </w:rPr>
              <w:t>節</w:t>
            </w:r>
          </w:p>
        </w:tc>
        <w:tc>
          <w:tcPr>
            <w:tcW w:w="3452" w:type="dxa"/>
          </w:tcPr>
          <w:p w14:paraId="3CE29446" w14:textId="77777777" w:rsidR="001C6D0F" w:rsidRDefault="00540FC9" w:rsidP="00540FC9">
            <w:r>
              <w:rPr>
                <w:rFonts w:hint="eastAsia"/>
              </w:rPr>
              <w:t>見下文「教學活動」</w:t>
            </w:r>
          </w:p>
        </w:tc>
      </w:tr>
      <w:tr w:rsidR="00540FC9" w14:paraId="18D284E7" w14:textId="77777777" w:rsidTr="00540FC9">
        <w:tc>
          <w:tcPr>
            <w:tcW w:w="3261" w:type="dxa"/>
          </w:tcPr>
          <w:p w14:paraId="68169539" w14:textId="77777777" w:rsidR="00540FC9" w:rsidRPr="00540FC9" w:rsidRDefault="00540FC9" w:rsidP="00540FC9">
            <w:r>
              <w:rPr>
                <w:rFonts w:hint="eastAsia"/>
              </w:rPr>
              <w:t>西西《我城》第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節錄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</w:tcPr>
          <w:p w14:paraId="456797FA" w14:textId="77777777" w:rsidR="00540FC9" w:rsidRDefault="00540FC9" w:rsidP="00540FC9">
            <w:r>
              <w:rPr>
                <w:rFonts w:hint="eastAsia"/>
              </w:rPr>
              <w:t xml:space="preserve">4 </w:t>
            </w:r>
            <w:r>
              <w:t>–</w:t>
            </w:r>
            <w:r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節</w:t>
            </w:r>
          </w:p>
        </w:tc>
        <w:tc>
          <w:tcPr>
            <w:tcW w:w="3452" w:type="dxa"/>
          </w:tcPr>
          <w:p w14:paraId="323E3DB8" w14:textId="77777777" w:rsidR="00540FC9" w:rsidRDefault="00540FC9" w:rsidP="00CA3B15">
            <w:r>
              <w:rPr>
                <w:rFonts w:hint="eastAsia"/>
              </w:rPr>
              <w:t>見下文「教學活動」</w:t>
            </w:r>
          </w:p>
        </w:tc>
      </w:tr>
    </w:tbl>
    <w:p w14:paraId="5F414937" w14:textId="77777777" w:rsidR="001443BE" w:rsidRPr="00AF30CC" w:rsidRDefault="001443BE" w:rsidP="001443BE"/>
    <w:p w14:paraId="66A29EC4" w14:textId="77777777" w:rsidR="001443BE" w:rsidRDefault="001443BE" w:rsidP="001443BE">
      <w:r>
        <w:rPr>
          <w:rFonts w:hint="eastAsia"/>
        </w:rPr>
        <w:t xml:space="preserve">  2 </w:t>
      </w:r>
      <w:r>
        <w:rPr>
          <w:rFonts w:hint="eastAsia"/>
        </w:rPr>
        <w:t>評估</w:t>
      </w:r>
    </w:p>
    <w:p w14:paraId="07B1B29A" w14:textId="77777777" w:rsidR="001443BE" w:rsidRDefault="001443BE" w:rsidP="001443BE">
      <w:r>
        <w:rPr>
          <w:rFonts w:hint="eastAsia"/>
        </w:rPr>
        <w:t xml:space="preserve">    2.1 </w:t>
      </w:r>
      <w:r>
        <w:rPr>
          <w:rFonts w:hint="eastAsia"/>
        </w:rPr>
        <w:t>進展性評估</w:t>
      </w:r>
    </w:p>
    <w:p w14:paraId="471D78EA" w14:textId="77777777" w:rsidR="001443BE" w:rsidRDefault="001443BE" w:rsidP="001443BE">
      <w:r>
        <w:rPr>
          <w:rFonts w:hint="eastAsia"/>
        </w:rPr>
        <w:t xml:space="preserve">      </w:t>
      </w:r>
      <w:r w:rsidR="00AD6458">
        <w:rPr>
          <w:rFonts w:hint="eastAsia"/>
        </w:rPr>
        <w:t xml:space="preserve">  2.11 </w:t>
      </w:r>
      <w:r w:rsidR="00AD6458">
        <w:rPr>
          <w:rFonts w:hint="eastAsia"/>
        </w:rPr>
        <w:t>片段寫作</w:t>
      </w:r>
    </w:p>
    <w:p w14:paraId="50B480F9" w14:textId="77777777" w:rsidR="00AD6458" w:rsidRDefault="00AD6458" w:rsidP="001443BE">
      <w:r>
        <w:rPr>
          <w:rFonts w:hint="eastAsia"/>
        </w:rPr>
        <w:t xml:space="preserve">        2.12 </w:t>
      </w:r>
      <w:r>
        <w:rPr>
          <w:rFonts w:hint="eastAsia"/>
        </w:rPr>
        <w:t>賞析問答</w:t>
      </w:r>
      <w:r>
        <w:rPr>
          <w:rFonts w:hint="eastAsia"/>
        </w:rPr>
        <w:t xml:space="preserve"> (</w:t>
      </w:r>
      <w:r>
        <w:rPr>
          <w:rFonts w:hint="eastAsia"/>
        </w:rPr>
        <w:t>單篇設問</w:t>
      </w:r>
      <w:r>
        <w:rPr>
          <w:rFonts w:hint="eastAsia"/>
        </w:rPr>
        <w:t>)</w:t>
      </w:r>
    </w:p>
    <w:p w14:paraId="37C4B3BD" w14:textId="77777777" w:rsidR="001443BE" w:rsidRDefault="001443BE" w:rsidP="001443BE">
      <w:r>
        <w:rPr>
          <w:rFonts w:hint="eastAsia"/>
        </w:rPr>
        <w:t xml:space="preserve">    2.2 </w:t>
      </w:r>
      <w:r>
        <w:rPr>
          <w:rFonts w:hint="eastAsia"/>
        </w:rPr>
        <w:t>總結性評估</w:t>
      </w:r>
    </w:p>
    <w:p w14:paraId="103026FD" w14:textId="77777777" w:rsidR="001443BE" w:rsidRDefault="001443BE" w:rsidP="001443BE">
      <w:r>
        <w:rPr>
          <w:rFonts w:hint="eastAsia"/>
        </w:rPr>
        <w:t xml:space="preserve">       </w:t>
      </w:r>
      <w:r w:rsidR="006B18BB">
        <w:rPr>
          <w:rFonts w:hint="eastAsia"/>
        </w:rPr>
        <w:t xml:space="preserve"> </w:t>
      </w:r>
      <w:r>
        <w:rPr>
          <w:rFonts w:hint="eastAsia"/>
        </w:rPr>
        <w:t xml:space="preserve">2.21 </w:t>
      </w:r>
      <w:r w:rsidR="006B18BB">
        <w:rPr>
          <w:rFonts w:hint="eastAsia"/>
        </w:rPr>
        <w:t>散文創作</w:t>
      </w:r>
    </w:p>
    <w:p w14:paraId="22547CC5" w14:textId="77777777" w:rsidR="006B18BB" w:rsidRDefault="006B18BB" w:rsidP="001443BE">
      <w:r>
        <w:rPr>
          <w:rFonts w:hint="eastAsia"/>
        </w:rPr>
        <w:t xml:space="preserve">        2.22 </w:t>
      </w:r>
      <w:r>
        <w:rPr>
          <w:rFonts w:hint="eastAsia"/>
        </w:rPr>
        <w:t>賞析問答</w:t>
      </w:r>
      <w:r w:rsidR="00AD6458">
        <w:rPr>
          <w:rFonts w:hint="eastAsia"/>
        </w:rPr>
        <w:t xml:space="preserve"> (</w:t>
      </w:r>
      <w:r w:rsidR="00AD6458">
        <w:rPr>
          <w:rFonts w:hint="eastAsia"/>
        </w:rPr>
        <w:t>跨篇設問</w:t>
      </w:r>
      <w:r w:rsidR="00AD6458">
        <w:rPr>
          <w:rFonts w:hint="eastAsia"/>
        </w:rPr>
        <w:t>)</w:t>
      </w:r>
    </w:p>
    <w:p w14:paraId="1E4368A3" w14:textId="77777777" w:rsidR="006B18BB" w:rsidRPr="001443BE" w:rsidRDefault="006B18BB" w:rsidP="001443BE"/>
    <w:p w14:paraId="1B11EB3E" w14:textId="77777777" w:rsidR="001443BE" w:rsidRDefault="001443BE" w:rsidP="00B12F48">
      <w:r>
        <w:rPr>
          <w:rFonts w:hint="eastAsia"/>
        </w:rPr>
        <w:t>七</w:t>
      </w:r>
      <w:r>
        <w:rPr>
          <w:rFonts w:hint="eastAsia"/>
        </w:rPr>
        <w:t xml:space="preserve">  </w:t>
      </w:r>
      <w:r>
        <w:rPr>
          <w:rFonts w:hint="eastAsia"/>
        </w:rPr>
        <w:t>教學活動</w:t>
      </w:r>
    </w:p>
    <w:p w14:paraId="197A5B94" w14:textId="77777777" w:rsidR="00AF30CC" w:rsidRPr="00263228" w:rsidRDefault="00782195" w:rsidP="00540FC9">
      <w:pPr>
        <w:jc w:val="center"/>
      </w:pPr>
      <w:r>
        <w:rPr>
          <w:rFonts w:hint="eastAsia"/>
        </w:rPr>
        <w:t xml:space="preserve">  </w:t>
      </w:r>
      <w:r w:rsidR="00AF30CC" w:rsidRPr="00BF7F50">
        <w:rPr>
          <w:rFonts w:hint="eastAsia"/>
          <w:b/>
        </w:rPr>
        <w:t>西西《我城》第</w:t>
      </w:r>
      <w:r w:rsidR="00AF30CC" w:rsidRPr="00BF7F50">
        <w:rPr>
          <w:rFonts w:hint="eastAsia"/>
          <w:b/>
        </w:rPr>
        <w:t>5</w:t>
      </w:r>
      <w:r w:rsidR="00AF30CC" w:rsidRPr="00BF7F50">
        <w:rPr>
          <w:rFonts w:hint="eastAsia"/>
          <w:b/>
        </w:rPr>
        <w:t>章</w:t>
      </w:r>
      <w:r w:rsidR="00AF30CC" w:rsidRPr="00BF7F50">
        <w:rPr>
          <w:rFonts w:hint="eastAsia"/>
          <w:b/>
        </w:rPr>
        <w:t xml:space="preserve"> (</w:t>
      </w:r>
      <w:r w:rsidR="00AF30CC" w:rsidRPr="00BF7F50">
        <w:rPr>
          <w:rFonts w:hint="eastAsia"/>
          <w:b/>
        </w:rPr>
        <w:t>節錄</w:t>
      </w:r>
      <w:r w:rsidR="00AF30CC" w:rsidRPr="00BF7F50">
        <w:rPr>
          <w:rFonts w:hint="eastAsia"/>
          <w:b/>
        </w:rPr>
        <w:t xml:space="preserve">) 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2"/>
        <w:gridCol w:w="3878"/>
      </w:tblGrid>
      <w:tr w:rsidR="00AF30CC" w14:paraId="568F18BF" w14:textId="77777777" w:rsidTr="005137E9">
        <w:tc>
          <w:tcPr>
            <w:tcW w:w="4252" w:type="dxa"/>
          </w:tcPr>
          <w:p w14:paraId="0617FD22" w14:textId="77777777" w:rsidR="00AF30CC" w:rsidRDefault="00AF30CC" w:rsidP="00CA3B15">
            <w:pPr>
              <w:jc w:val="center"/>
            </w:pPr>
            <w:r>
              <w:rPr>
                <w:rFonts w:hint="eastAsia"/>
              </w:rPr>
              <w:t>教學活動</w:t>
            </w:r>
          </w:p>
        </w:tc>
        <w:tc>
          <w:tcPr>
            <w:tcW w:w="3878" w:type="dxa"/>
          </w:tcPr>
          <w:p w14:paraId="6156B5F3" w14:textId="77777777" w:rsidR="00AF30CC" w:rsidRDefault="00AF30CC" w:rsidP="00CA3B15">
            <w:pPr>
              <w:jc w:val="center"/>
            </w:pPr>
            <w:r>
              <w:rPr>
                <w:rFonts w:hint="eastAsia"/>
              </w:rPr>
              <w:t>構思和備註</w:t>
            </w:r>
          </w:p>
        </w:tc>
      </w:tr>
      <w:tr w:rsidR="007F7195" w14:paraId="2210CF45" w14:textId="77777777" w:rsidTr="005137E9">
        <w:tc>
          <w:tcPr>
            <w:tcW w:w="4252" w:type="dxa"/>
          </w:tcPr>
          <w:p w14:paraId="4AB53FB0" w14:textId="77777777" w:rsidR="005137E9" w:rsidRDefault="007F7195" w:rsidP="007F7195">
            <w:pPr>
              <w:ind w:left="240" w:hangingChars="100" w:hanging="240"/>
            </w:pPr>
            <w:r>
              <w:rPr>
                <w:rFonts w:hint="eastAsia"/>
              </w:rPr>
              <w:t xml:space="preserve">1 </w:t>
            </w:r>
            <w:r w:rsidR="005137E9">
              <w:rPr>
                <w:rFonts w:hint="eastAsia"/>
              </w:rPr>
              <w:t>課前預習</w:t>
            </w:r>
          </w:p>
          <w:p w14:paraId="265916C9" w14:textId="77777777" w:rsidR="005137E9" w:rsidRDefault="005137E9" w:rsidP="005137E9">
            <w:pPr>
              <w:ind w:leftChars="100" w:left="240"/>
            </w:pPr>
            <w:r>
              <w:rPr>
                <w:rFonts w:hint="eastAsia"/>
              </w:rPr>
              <w:t xml:space="preserve">1.1 </w:t>
            </w:r>
            <w:r w:rsidR="007F7195">
              <w:rPr>
                <w:rFonts w:hint="eastAsia"/>
              </w:rPr>
              <w:t>觀看影片，加深對西西文學創作</w:t>
            </w:r>
          </w:p>
          <w:p w14:paraId="42CBDA50" w14:textId="77777777" w:rsidR="007F7195" w:rsidRDefault="007F7195" w:rsidP="005137E9">
            <w:pPr>
              <w:ind w:leftChars="100" w:left="240" w:firstLineChars="200" w:firstLine="480"/>
            </w:pPr>
            <w:r>
              <w:rPr>
                <w:rFonts w:hint="eastAsia"/>
              </w:rPr>
              <w:t>的認識。</w:t>
            </w:r>
          </w:p>
          <w:p w14:paraId="2182F8DE" w14:textId="77777777" w:rsidR="00C2613C" w:rsidRDefault="005137E9" w:rsidP="005137E9">
            <w:r>
              <w:rPr>
                <w:rFonts w:hint="eastAsia"/>
              </w:rPr>
              <w:t xml:space="preserve">  1.2 </w:t>
            </w:r>
            <w:r>
              <w:rPr>
                <w:rFonts w:hint="eastAsia"/>
              </w:rPr>
              <w:t>閱讀</w:t>
            </w:r>
            <w:r w:rsidR="00C2613C">
              <w:rPr>
                <w:rFonts w:hint="eastAsia"/>
              </w:rPr>
              <w:t>《我城》的材料，對作品背</w:t>
            </w:r>
          </w:p>
          <w:p w14:paraId="38923344" w14:textId="77777777" w:rsidR="00C2613C" w:rsidRDefault="00C2613C" w:rsidP="00C2613C">
            <w:pPr>
              <w:ind w:firstLineChars="250" w:firstLine="600"/>
            </w:pPr>
            <w:r>
              <w:rPr>
                <w:rFonts w:hint="eastAsia"/>
              </w:rPr>
              <w:t>景、內容大要和藝術特色有初步</w:t>
            </w:r>
          </w:p>
          <w:p w14:paraId="5BC590A4" w14:textId="77777777" w:rsidR="005137E9" w:rsidRDefault="00C2613C" w:rsidP="00C2613C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理解。</w:t>
            </w:r>
          </w:p>
          <w:p w14:paraId="454AD4B8" w14:textId="77777777" w:rsidR="007F7195" w:rsidRDefault="00BB2E46" w:rsidP="00C735AF">
            <w:pPr>
              <w:ind w:left="600" w:hangingChars="250" w:hanging="600"/>
            </w:pPr>
            <w:r>
              <w:rPr>
                <w:rFonts w:hint="eastAsia"/>
              </w:rPr>
              <w:t xml:space="preserve">  1.3 </w:t>
            </w:r>
            <w:r>
              <w:rPr>
                <w:rFonts w:hint="eastAsia"/>
              </w:rPr>
              <w:t>閱讀</w:t>
            </w:r>
            <w:r w:rsidR="00C735AF">
              <w:rPr>
                <w:rFonts w:hint="eastAsia"/>
              </w:rPr>
              <w:t>《我城》第</w:t>
            </w:r>
            <w:r w:rsidR="00C735AF">
              <w:rPr>
                <w:rFonts w:hint="eastAsia"/>
              </w:rPr>
              <w:t>5</w:t>
            </w:r>
            <w:r w:rsidR="00C735AF">
              <w:rPr>
                <w:rFonts w:hint="eastAsia"/>
              </w:rPr>
              <w:t>章節選部分的文本。</w:t>
            </w:r>
          </w:p>
        </w:tc>
        <w:tc>
          <w:tcPr>
            <w:tcW w:w="3878" w:type="dxa"/>
          </w:tcPr>
          <w:p w14:paraId="62CF7B52" w14:textId="2271D40B" w:rsidR="005137E9" w:rsidRPr="00C735AF" w:rsidRDefault="00C2613C" w:rsidP="00C2613C">
            <w:pPr>
              <w:widowControl/>
              <w:spacing w:line="360" w:lineRule="exact"/>
              <w:ind w:left="240" w:hangingChars="100" w:hanging="240"/>
              <w:outlineLvl w:val="0"/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</w:pPr>
            <w:r w:rsidRPr="00C735AF">
              <w:rPr>
                <w:rFonts w:asciiTheme="majorHAnsi" w:hAnsiTheme="majorHAnsi" w:cs="Times New Roman"/>
                <w:bCs/>
                <w:kern w:val="36"/>
                <w:szCs w:val="24"/>
              </w:rPr>
              <w:t xml:space="preserve"># </w:t>
            </w:r>
            <w:r w:rsidR="00E770E0">
              <w:rPr>
                <w:rFonts w:asciiTheme="majorHAnsi" w:hAnsiTheme="majorHAnsi" w:cs="Times New Roman" w:hint="eastAsia"/>
                <w:bCs/>
                <w:kern w:val="36"/>
                <w:szCs w:val="24"/>
              </w:rPr>
              <w:t>香港貿</w:t>
            </w:r>
            <w:r w:rsidR="003E7607">
              <w:rPr>
                <w:rFonts w:asciiTheme="majorHAnsi" w:hAnsiTheme="majorHAnsi" w:cs="Times New Roman" w:hint="eastAsia"/>
                <w:bCs/>
                <w:kern w:val="36"/>
                <w:szCs w:val="24"/>
              </w:rPr>
              <w:t>易</w:t>
            </w:r>
            <w:r w:rsidR="00E770E0">
              <w:rPr>
                <w:rFonts w:asciiTheme="majorHAnsi" w:hAnsiTheme="majorHAnsi" w:cs="Times New Roman" w:hint="eastAsia"/>
                <w:bCs/>
                <w:kern w:val="36"/>
                <w:szCs w:val="24"/>
              </w:rPr>
              <w:t>發</w:t>
            </w:r>
            <w:r w:rsidR="003E7607">
              <w:rPr>
                <w:rFonts w:asciiTheme="majorHAnsi" w:hAnsiTheme="majorHAnsi" w:cs="Times New Roman" w:hint="eastAsia"/>
                <w:bCs/>
                <w:kern w:val="36"/>
                <w:szCs w:val="24"/>
              </w:rPr>
              <w:t>展</w:t>
            </w:r>
            <w:r w:rsidR="00E770E0">
              <w:rPr>
                <w:rFonts w:asciiTheme="majorHAnsi" w:hAnsiTheme="majorHAnsi" w:cs="Times New Roman" w:hint="eastAsia"/>
                <w:bCs/>
                <w:kern w:val="36"/>
                <w:szCs w:val="24"/>
              </w:rPr>
              <w:t>局〈</w:t>
            </w:r>
            <w:r w:rsidR="005137E9" w:rsidRPr="00C735AF"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t>2011</w:t>
            </w:r>
            <w:r w:rsidR="005137E9" w:rsidRPr="00C735AF">
              <w:rPr>
                <w:rFonts w:asciiTheme="majorHAnsi" w:eastAsia="新細明體" w:hAnsiTheme="majorHAnsi" w:cs="新細明體"/>
                <w:bCs/>
                <w:kern w:val="36"/>
                <w:szCs w:val="24"/>
              </w:rPr>
              <w:t>年度作家西西：創作驚喜不絕</w:t>
            </w:r>
            <w:r w:rsidR="005137E9" w:rsidRPr="00C735AF">
              <w:rPr>
                <w:rFonts w:asciiTheme="majorHAnsi" w:eastAsia="Times New Roman" w:hAnsiTheme="majorHAnsi" w:cs="Times New Roman"/>
                <w:bCs/>
                <w:kern w:val="36"/>
                <w:szCs w:val="24"/>
              </w:rPr>
              <w:t xml:space="preserve"> </w:t>
            </w:r>
            <w:r w:rsidR="005137E9" w:rsidRPr="00C735AF">
              <w:rPr>
                <w:rFonts w:asciiTheme="majorHAnsi" w:eastAsia="新細明體" w:hAnsiTheme="majorHAnsi" w:cs="新細明體"/>
                <w:bCs/>
                <w:kern w:val="36"/>
                <w:szCs w:val="24"/>
              </w:rPr>
              <w:t>說夢童心未泯</w:t>
            </w:r>
            <w:r w:rsidR="00E770E0">
              <w:rPr>
                <w:rFonts w:asciiTheme="majorHAnsi" w:eastAsia="新細明體" w:hAnsiTheme="majorHAnsi" w:cs="新細明體" w:hint="eastAsia"/>
                <w:bCs/>
                <w:kern w:val="36"/>
                <w:szCs w:val="24"/>
              </w:rPr>
              <w:t>〉</w:t>
            </w:r>
            <w:r w:rsidR="005137E9" w:rsidRPr="00C735AF">
              <w:rPr>
                <w:rFonts w:asciiTheme="majorHAnsi" w:eastAsia="新細明體" w:hAnsiTheme="majorHAnsi" w:cs="新細明體"/>
                <w:bCs/>
                <w:kern w:val="36"/>
                <w:szCs w:val="24"/>
              </w:rPr>
              <w:t xml:space="preserve"> (</w:t>
            </w:r>
            <w:r w:rsidR="005137E9" w:rsidRPr="00C735AF">
              <w:rPr>
                <w:rFonts w:asciiTheme="majorHAnsi" w:eastAsia="新細明體" w:hAnsiTheme="majorHAnsi" w:cs="新細明體"/>
                <w:bCs/>
                <w:kern w:val="36"/>
                <w:szCs w:val="24"/>
              </w:rPr>
              <w:t>片長</w:t>
            </w:r>
            <w:r w:rsidR="00C735AF" w:rsidRPr="00C735AF">
              <w:rPr>
                <w:rFonts w:asciiTheme="majorHAnsi" w:eastAsia="新細明體" w:hAnsiTheme="majorHAnsi" w:cs="新細明體"/>
                <w:bCs/>
                <w:kern w:val="36"/>
                <w:szCs w:val="24"/>
              </w:rPr>
              <w:t>約</w:t>
            </w:r>
            <w:r w:rsidR="00C735AF" w:rsidRPr="00C735AF">
              <w:rPr>
                <w:rFonts w:asciiTheme="majorHAnsi" w:eastAsia="新細明體" w:hAnsiTheme="majorHAnsi" w:cs="新細明體"/>
                <w:bCs/>
                <w:kern w:val="36"/>
                <w:szCs w:val="24"/>
              </w:rPr>
              <w:t>5</w:t>
            </w:r>
            <w:r w:rsidR="00C735AF" w:rsidRPr="00C735AF">
              <w:rPr>
                <w:rFonts w:asciiTheme="majorHAnsi" w:eastAsia="新細明體" w:hAnsiTheme="majorHAnsi" w:cs="新細明體"/>
                <w:bCs/>
                <w:kern w:val="36"/>
                <w:szCs w:val="24"/>
              </w:rPr>
              <w:t>分鐘</w:t>
            </w:r>
            <w:r w:rsidR="005137E9" w:rsidRPr="00C735AF">
              <w:rPr>
                <w:rFonts w:asciiTheme="majorHAnsi" w:eastAsia="新細明體" w:hAnsiTheme="majorHAnsi" w:cs="新細明體"/>
                <w:bCs/>
                <w:kern w:val="36"/>
                <w:szCs w:val="24"/>
              </w:rPr>
              <w:t>)</w:t>
            </w:r>
          </w:p>
          <w:p w14:paraId="4CBAE8E2" w14:textId="77777777" w:rsidR="00C2613C" w:rsidRDefault="00877AFE" w:rsidP="00C2613C">
            <w:pPr>
              <w:spacing w:line="360" w:lineRule="exact"/>
              <w:ind w:left="240" w:hangingChars="100" w:hanging="240"/>
            </w:pPr>
            <w:hyperlink r:id="rId13" w:history="1">
              <w:r w:rsidR="00C2613C" w:rsidRPr="006467BB">
                <w:rPr>
                  <w:rStyle w:val="af"/>
                </w:rPr>
                <w:t>https://www.youtube.com/watch?v=7PXqGbNmR1g</w:t>
              </w:r>
            </w:hyperlink>
          </w:p>
          <w:p w14:paraId="3984F5C0" w14:textId="77777777" w:rsidR="007F7195" w:rsidRDefault="007F7195" w:rsidP="007F7195"/>
          <w:p w14:paraId="3CD4A3D0" w14:textId="56DCFD21" w:rsidR="00540FC9" w:rsidRDefault="00C2613C" w:rsidP="00540FC9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派發教育局關於《我城》的閱讀材料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節選作品背景、內容大要和藝術特色</w:t>
            </w:r>
            <w:r>
              <w:rPr>
                <w:rFonts w:hint="eastAsia"/>
              </w:rPr>
              <w:t>)</w:t>
            </w:r>
            <w:r w:rsidR="003E7607">
              <w:t xml:space="preserve"> </w:t>
            </w:r>
            <w:r w:rsidR="003E7607">
              <w:rPr>
                <w:rFonts w:hint="eastAsia"/>
              </w:rPr>
              <w:t>[</w:t>
            </w:r>
            <w:r w:rsidR="003E7607">
              <w:rPr>
                <w:rFonts w:hint="eastAsia"/>
              </w:rPr>
              <w:t>附錄一</w:t>
            </w:r>
            <w:r w:rsidR="003E7607">
              <w:rPr>
                <w:rFonts w:hint="eastAsia"/>
              </w:rPr>
              <w:t>]</w:t>
            </w:r>
            <w:r>
              <w:rPr>
                <w:rFonts w:hint="eastAsia"/>
              </w:rPr>
              <w:t>。</w:t>
            </w:r>
          </w:p>
          <w:p w14:paraId="449D2CF7" w14:textId="77777777" w:rsidR="00540FC9" w:rsidRDefault="008A5F4C" w:rsidP="00540FC9">
            <w:pPr>
              <w:ind w:leftChars="100" w:left="240"/>
            </w:pPr>
            <w:r>
              <w:rPr>
                <w:rFonts w:hint="eastAsia"/>
              </w:rPr>
              <w:t>(*</w:t>
            </w:r>
            <w:r w:rsidR="00540FC9">
              <w:rPr>
                <w:rFonts w:hint="eastAsia"/>
              </w:rPr>
              <w:t xml:space="preserve"> </w:t>
            </w:r>
            <w:r w:rsidR="00540FC9">
              <w:rPr>
                <w:rFonts w:hint="eastAsia"/>
              </w:rPr>
              <w:t>建議修訂：</w:t>
            </w:r>
          </w:p>
          <w:p w14:paraId="5CD2E7BB" w14:textId="77777777" w:rsidR="00C2613C" w:rsidRPr="005137E9" w:rsidRDefault="008A5F4C" w:rsidP="00540FC9">
            <w:pPr>
              <w:ind w:leftChars="100" w:left="240"/>
            </w:pPr>
            <w:r>
              <w:rPr>
                <w:rFonts w:hint="eastAsia"/>
              </w:rPr>
              <w:t>「藝術特色」的第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項「敘事形式」：表格中第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章的敘述人稱應為「第三人稱」</w:t>
            </w:r>
            <w:r w:rsidR="00540FC9">
              <w:rPr>
                <w:rFonts w:hint="eastAsia"/>
              </w:rPr>
              <w:t>)</w:t>
            </w:r>
          </w:p>
        </w:tc>
      </w:tr>
      <w:tr w:rsidR="007F7195" w14:paraId="4E00ADB5" w14:textId="77777777" w:rsidTr="005137E9">
        <w:tc>
          <w:tcPr>
            <w:tcW w:w="4252" w:type="dxa"/>
          </w:tcPr>
          <w:p w14:paraId="79EC57D7" w14:textId="77777777" w:rsidR="00772D3D" w:rsidRPr="00772D3D" w:rsidRDefault="007F7195" w:rsidP="00C735AF">
            <w:pPr>
              <w:ind w:left="240" w:hangingChars="100" w:hanging="240"/>
            </w:pPr>
            <w:r>
              <w:rPr>
                <w:rFonts w:hint="eastAsia"/>
              </w:rPr>
              <w:lastRenderedPageBreak/>
              <w:t xml:space="preserve">2 </w:t>
            </w:r>
            <w:r w:rsidR="006D2EC6">
              <w:rPr>
                <w:rFonts w:hint="eastAsia"/>
              </w:rPr>
              <w:t>教師</w:t>
            </w:r>
            <w:r w:rsidR="00BB2E46">
              <w:rPr>
                <w:rFonts w:hint="eastAsia"/>
              </w:rPr>
              <w:t>提問</w:t>
            </w:r>
            <w:r w:rsidR="00C735AF">
              <w:rPr>
                <w:rFonts w:hint="eastAsia"/>
              </w:rPr>
              <w:t>影片和《我城》閱讀材料的內容。</w:t>
            </w:r>
          </w:p>
        </w:tc>
        <w:tc>
          <w:tcPr>
            <w:tcW w:w="3878" w:type="dxa"/>
          </w:tcPr>
          <w:p w14:paraId="7AF2C1C5" w14:textId="77777777" w:rsidR="007F7195" w:rsidRDefault="007F7195" w:rsidP="00C2613C"/>
        </w:tc>
      </w:tr>
      <w:tr w:rsidR="00C735AF" w14:paraId="03545119" w14:textId="77777777" w:rsidTr="005137E9">
        <w:tc>
          <w:tcPr>
            <w:tcW w:w="4252" w:type="dxa"/>
          </w:tcPr>
          <w:p w14:paraId="0B14DE6F" w14:textId="77777777" w:rsidR="00C735AF" w:rsidRDefault="00C735AF" w:rsidP="00C735AF">
            <w:pPr>
              <w:ind w:left="240" w:hangingChars="100" w:hanging="240"/>
            </w:pP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觀看西西談《我城》的片段，留意西西自述創作《我城》的「與眾不同」之處。</w:t>
            </w:r>
          </w:p>
        </w:tc>
        <w:tc>
          <w:tcPr>
            <w:tcW w:w="3878" w:type="dxa"/>
          </w:tcPr>
          <w:p w14:paraId="3AA60E75" w14:textId="77777777" w:rsidR="00C735AF" w:rsidRDefault="00C735AF" w:rsidP="00C735AF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「我城我書」計劃中西西談《我城》的片段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片長約</w:t>
            </w:r>
            <w:r w:rsidRPr="00C735AF">
              <w:rPr>
                <w:rFonts w:asciiTheme="majorHAnsi" w:hAnsiTheme="majorHAnsi"/>
              </w:rPr>
              <w:t>5</w:t>
            </w:r>
            <w:r>
              <w:rPr>
                <w:rFonts w:hint="eastAsia"/>
              </w:rPr>
              <w:t>分鐘</w:t>
            </w:r>
            <w:r>
              <w:rPr>
                <w:rFonts w:hint="eastAsia"/>
              </w:rPr>
              <w:t>)</w:t>
            </w:r>
          </w:p>
          <w:p w14:paraId="0F8578F2" w14:textId="77777777" w:rsidR="008B0C8D" w:rsidRDefault="008B0C8D" w:rsidP="00C735AF">
            <w:pPr>
              <w:ind w:left="240" w:hangingChars="100" w:hanging="240"/>
            </w:pPr>
          </w:p>
          <w:p w14:paraId="0E7D989C" w14:textId="77777777" w:rsidR="006D2EC6" w:rsidRPr="008B0C8D" w:rsidRDefault="006D2EC6" w:rsidP="008B0C8D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="008B0C8D" w:rsidRPr="008B0C8D">
              <w:rPr>
                <w:rFonts w:ascii="標楷體" w:eastAsia="標楷體" w:hAnsi="標楷體" w:hint="eastAsia"/>
              </w:rPr>
              <w:t>西西說</w:t>
            </w:r>
            <w:r w:rsidRPr="008B0C8D">
              <w:rPr>
                <w:rFonts w:ascii="標楷體" w:eastAsia="標楷體" w:hAnsi="標楷體" w:hint="eastAsia"/>
              </w:rPr>
              <w:t>當時的小說多寫成年人的世界，用的是成年人的思維和語言。西西要創作小說給青年人看，寫青年人的事，寫青年人的世界、生活。</w:t>
            </w:r>
          </w:p>
        </w:tc>
      </w:tr>
      <w:tr w:rsidR="00640274" w14:paraId="0C2D3A08" w14:textId="77777777" w:rsidTr="005137E9">
        <w:tc>
          <w:tcPr>
            <w:tcW w:w="4252" w:type="dxa"/>
          </w:tcPr>
          <w:p w14:paraId="54B7D6F1" w14:textId="77777777" w:rsidR="00640274" w:rsidRDefault="00640274" w:rsidP="00C735AF">
            <w:pPr>
              <w:ind w:left="240" w:hangingChars="100" w:hanging="240"/>
            </w:pPr>
            <w:r>
              <w:rPr>
                <w:rFonts w:hint="eastAsia"/>
              </w:rPr>
              <w:t xml:space="preserve">4 </w:t>
            </w:r>
            <w:r>
              <w:rPr>
                <w:rFonts w:hint="eastAsia"/>
              </w:rPr>
              <w:t>教師小結：</w:t>
            </w:r>
          </w:p>
          <w:p w14:paraId="2BBDB17F" w14:textId="4B9C2211" w:rsidR="00002E6D" w:rsidRDefault="00640274" w:rsidP="00DA2AD0">
            <w:pPr>
              <w:ind w:left="600" w:hangingChars="250" w:hanging="600"/>
            </w:pPr>
            <w:r>
              <w:rPr>
                <w:rFonts w:hint="eastAsia"/>
              </w:rPr>
              <w:t xml:space="preserve">  </w:t>
            </w:r>
            <w:r w:rsidR="00DA2AD0">
              <w:rPr>
                <w:rFonts w:hint="eastAsia"/>
              </w:rPr>
              <w:t xml:space="preserve">4.1 </w:t>
            </w:r>
            <w:r w:rsidR="007349E7">
              <w:rPr>
                <w:rFonts w:hint="eastAsia"/>
              </w:rPr>
              <w:t>《我城》以</w:t>
            </w:r>
            <w:r w:rsidR="007B412A">
              <w:rPr>
                <w:rFonts w:hint="eastAsia"/>
              </w:rPr>
              <w:t>20</w:t>
            </w:r>
            <w:r w:rsidR="007B412A">
              <w:rPr>
                <w:rFonts w:hint="eastAsia"/>
              </w:rPr>
              <w:t>世紀</w:t>
            </w:r>
            <w:r w:rsidR="007B412A">
              <w:rPr>
                <w:rFonts w:hint="eastAsia"/>
              </w:rPr>
              <w:t>70</w:t>
            </w:r>
            <w:r w:rsidR="00002E6D">
              <w:rPr>
                <w:rFonts w:hint="eastAsia"/>
              </w:rPr>
              <w:t>年代的</w:t>
            </w:r>
            <w:r w:rsidR="007349E7">
              <w:rPr>
                <w:rFonts w:hint="eastAsia"/>
              </w:rPr>
              <w:t>香港為原型，不少</w:t>
            </w:r>
            <w:r w:rsidR="00002E6D">
              <w:rPr>
                <w:rFonts w:hint="eastAsia"/>
              </w:rPr>
              <w:t>情節和描寫內容</w:t>
            </w:r>
            <w:r w:rsidR="007349E7">
              <w:rPr>
                <w:rFonts w:hint="eastAsia"/>
              </w:rPr>
              <w:t>取材自當時的社會</w:t>
            </w:r>
            <w:r w:rsidR="00002E6D">
              <w:rPr>
                <w:rFonts w:hint="eastAsia"/>
              </w:rPr>
              <w:t>，當時的社會狀況無疑可以作為理解的參照。但是小說經過藝術加工，「我城」就是「我城」，不</w:t>
            </w:r>
            <w:r w:rsidR="002B4A28">
              <w:rPr>
                <w:rFonts w:hint="eastAsia"/>
              </w:rPr>
              <w:t>一定</w:t>
            </w:r>
            <w:r w:rsidR="00002E6D">
              <w:rPr>
                <w:rFonts w:hint="eastAsia"/>
              </w:rPr>
              <w:t>等同於香港。</w:t>
            </w:r>
          </w:p>
          <w:p w14:paraId="274F2CBB" w14:textId="77777777" w:rsidR="00640274" w:rsidRDefault="00002E6D" w:rsidP="00002E6D">
            <w:pPr>
              <w:ind w:leftChars="100" w:left="600" w:hangingChars="150" w:hanging="360"/>
            </w:pPr>
            <w:r>
              <w:rPr>
                <w:rFonts w:hint="eastAsia"/>
              </w:rPr>
              <w:t>4.2</w:t>
            </w:r>
            <w:r w:rsidR="00640274">
              <w:rPr>
                <w:rFonts w:hint="eastAsia"/>
              </w:rPr>
              <w:t>賞析《我城》的節錄文本，需要了解作者的創作原意，包括目的、表達手法等，並透過小說體裁的特點切入理解。</w:t>
            </w:r>
          </w:p>
          <w:p w14:paraId="2373C260" w14:textId="77777777" w:rsidR="00DA2AD0" w:rsidRPr="00DA2AD0" w:rsidRDefault="00DA2AD0" w:rsidP="000715C6">
            <w:pPr>
              <w:ind w:left="600" w:hangingChars="250" w:hanging="600"/>
            </w:pPr>
            <w:r>
              <w:rPr>
                <w:rFonts w:hint="eastAsia"/>
              </w:rPr>
              <w:t xml:space="preserve">  4.</w:t>
            </w:r>
            <w:r w:rsidR="00002E6D">
              <w:rPr>
                <w:rFonts w:hint="eastAsia"/>
              </w:rPr>
              <w:t>3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 w:rsidR="000715C6">
              <w:rPr>
                <w:rFonts w:hint="eastAsia"/>
              </w:rPr>
              <w:t>用第三人稱敘述。主要人物</w:t>
            </w:r>
            <w:r>
              <w:rPr>
                <w:rFonts w:hint="eastAsia"/>
              </w:rPr>
              <w:t>是阿髮。阿髮是誰？她多大年紀？小說寫的是甚麼主題？</w:t>
            </w:r>
            <w:r w:rsidR="003545AD">
              <w:rPr>
                <w:rFonts w:hint="eastAsia"/>
              </w:rPr>
              <w:t>內容</w:t>
            </w:r>
            <w:r>
              <w:rPr>
                <w:rFonts w:hint="eastAsia"/>
              </w:rPr>
              <w:t>如何？</w:t>
            </w:r>
            <w:r w:rsidR="003545AD">
              <w:rPr>
                <w:rFonts w:hint="eastAsia"/>
              </w:rPr>
              <w:t>關心</w:t>
            </w:r>
            <w:r>
              <w:rPr>
                <w:rFonts w:hint="eastAsia"/>
              </w:rPr>
              <w:t>當時社會的甚麼問題？阿髮是怎樣的一個人？她</w:t>
            </w:r>
            <w:r w:rsidR="003545AD">
              <w:rPr>
                <w:rFonts w:hint="eastAsia"/>
              </w:rPr>
              <w:t>怎樣</w:t>
            </w:r>
            <w:r>
              <w:rPr>
                <w:rFonts w:hint="eastAsia"/>
              </w:rPr>
              <w:t>應付問題？作者的表達手法有甚麼特別之處？</w:t>
            </w:r>
          </w:p>
        </w:tc>
        <w:tc>
          <w:tcPr>
            <w:tcW w:w="3878" w:type="dxa"/>
          </w:tcPr>
          <w:p w14:paraId="2AF49872" w14:textId="77777777" w:rsidR="00640274" w:rsidRDefault="0011007D" w:rsidP="0011007D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西西〈胡說怎麼說──談《我城》〉：「</w:t>
            </w:r>
            <w:r w:rsidRPr="008B0C8D">
              <w:rPr>
                <w:rFonts w:ascii="標楷體" w:eastAsia="標楷體" w:hAnsi="標楷體" w:hint="eastAsia"/>
              </w:rPr>
              <w:t>一般小說都寫成年人，悲哀愁苦，板起臉孔，寫十分嚴肅的問題。……為甚麼不寫寫青年人的生活，活潑些，從他們的角度看問題呢？……寫年輕人，我想用一種活潑，接近年輕人的語言，最好能夠產生喜劇效果，是否也能夠產生陌生化的效果呢？</w:t>
            </w:r>
            <w:r>
              <w:rPr>
                <w:rFonts w:hint="eastAsia"/>
              </w:rPr>
              <w:t>」</w:t>
            </w:r>
            <w:r>
              <w:rPr>
                <w:rFonts w:hint="eastAsia"/>
              </w:rPr>
              <w:t>(</w:t>
            </w:r>
            <w:r w:rsidR="00A50983">
              <w:rPr>
                <w:rFonts w:hint="eastAsia"/>
              </w:rPr>
              <w:t>西西、何福仁</w:t>
            </w:r>
            <w:r>
              <w:rPr>
                <w:rFonts w:hint="eastAsia"/>
              </w:rPr>
              <w:t>《時間的話題──對話集》，</w:t>
            </w:r>
            <w:r w:rsidR="007349E7">
              <w:rPr>
                <w:rFonts w:hint="eastAsia"/>
              </w:rPr>
              <w:t>香</w:t>
            </w:r>
            <w:r>
              <w:rPr>
                <w:rFonts w:hint="eastAsia"/>
              </w:rPr>
              <w:t>港：素葉出版社，</w:t>
            </w:r>
            <w:r>
              <w:rPr>
                <w:rFonts w:hint="eastAsia"/>
              </w:rPr>
              <w:t>1995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月，頁</w:t>
            </w:r>
            <w:r>
              <w:rPr>
                <w:rFonts w:hint="eastAsia"/>
              </w:rPr>
              <w:t>200-203)</w:t>
            </w:r>
          </w:p>
          <w:p w14:paraId="04891067" w14:textId="77777777" w:rsidR="00D235C2" w:rsidRDefault="00D235C2" w:rsidP="0011007D">
            <w:pPr>
              <w:ind w:left="240" w:hangingChars="100" w:hanging="240"/>
            </w:pPr>
          </w:p>
          <w:p w14:paraId="194701BB" w14:textId="77777777" w:rsidR="0053763E" w:rsidRDefault="0053763E" w:rsidP="0011007D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西西〈《我城》序〉：「</w:t>
            </w:r>
            <w:r w:rsidRPr="0053763E">
              <w:rPr>
                <w:rFonts w:ascii="標楷體" w:eastAsia="標楷體" w:hAnsi="標楷體" w:hint="eastAsia"/>
              </w:rPr>
              <w:t>我決定寫個活潑的小說，就寫年輕的一代，寫他們的生活和他們的城，用他們的感覺去感覺，用他們的語言去說話。</w:t>
            </w:r>
            <w:r>
              <w:rPr>
                <w:rFonts w:hint="eastAsia"/>
              </w:rPr>
              <w:t>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《我城》，香港：素葉出版社，</w:t>
            </w:r>
            <w:r>
              <w:rPr>
                <w:rFonts w:hint="eastAsia"/>
              </w:rPr>
              <w:t>1996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月，頁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)</w:t>
            </w:r>
          </w:p>
          <w:p w14:paraId="541A3341" w14:textId="77777777" w:rsidR="0011007D" w:rsidRDefault="0011007D" w:rsidP="0053763E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小說</w:t>
            </w:r>
            <w:r w:rsidR="0053763E">
              <w:rPr>
                <w:rFonts w:hint="eastAsia"/>
              </w:rPr>
              <w:t>教學</w:t>
            </w:r>
            <w:r>
              <w:rPr>
                <w:rFonts w:hint="eastAsia"/>
              </w:rPr>
              <w:t>的</w:t>
            </w:r>
            <w:r w:rsidR="008B0C8D">
              <w:rPr>
                <w:rFonts w:hint="eastAsia"/>
              </w:rPr>
              <w:t>一般</w:t>
            </w:r>
            <w:r>
              <w:rPr>
                <w:rFonts w:hint="eastAsia"/>
              </w:rPr>
              <w:t>切入點：情節、人物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人物形象和塑造方法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、環境</w:t>
            </w:r>
            <w:r>
              <w:rPr>
                <w:rFonts w:hint="eastAsia"/>
              </w:rPr>
              <w:t>(</w:t>
            </w:r>
            <w:r w:rsidR="008B0C8D">
              <w:rPr>
                <w:rFonts w:hint="eastAsia"/>
              </w:rPr>
              <w:t>反映的</w:t>
            </w:r>
            <w:r>
              <w:rPr>
                <w:rFonts w:hint="eastAsia"/>
              </w:rPr>
              <w:t>時代和社會</w:t>
            </w:r>
            <w:r>
              <w:rPr>
                <w:rFonts w:hint="eastAsia"/>
              </w:rPr>
              <w:t>)</w:t>
            </w:r>
          </w:p>
        </w:tc>
      </w:tr>
      <w:tr w:rsidR="007F7195" w14:paraId="747FF565" w14:textId="77777777" w:rsidTr="005137E9">
        <w:tc>
          <w:tcPr>
            <w:tcW w:w="4252" w:type="dxa"/>
          </w:tcPr>
          <w:p w14:paraId="3E17EA39" w14:textId="6CAA542E" w:rsidR="003545AD" w:rsidRDefault="00055386" w:rsidP="007F7195">
            <w:pPr>
              <w:ind w:left="240" w:hangingChars="100" w:hanging="240"/>
            </w:pPr>
            <w:r>
              <w:rPr>
                <w:rFonts w:hint="eastAsia"/>
              </w:rPr>
              <w:t>5</w:t>
            </w:r>
            <w:r w:rsidR="003545AD">
              <w:rPr>
                <w:rFonts w:hint="eastAsia"/>
              </w:rPr>
              <w:t xml:space="preserve"> </w:t>
            </w:r>
            <w:r w:rsidR="003545AD">
              <w:rPr>
                <w:rFonts w:hint="eastAsia"/>
              </w:rPr>
              <w:t>情節</w:t>
            </w:r>
            <w:r w:rsidR="0042579A">
              <w:rPr>
                <w:rFonts w:hint="eastAsia"/>
              </w:rPr>
              <w:t xml:space="preserve"> (</w:t>
            </w:r>
            <w:r w:rsidR="0042579A">
              <w:rPr>
                <w:rFonts w:hint="eastAsia"/>
              </w:rPr>
              <w:t>內容</w:t>
            </w:r>
            <w:r w:rsidR="0042579A">
              <w:rPr>
                <w:rFonts w:hint="eastAsia"/>
              </w:rPr>
              <w:t>)</w:t>
            </w:r>
            <w:r w:rsidR="003545AD">
              <w:rPr>
                <w:rFonts w:hint="eastAsia"/>
              </w:rPr>
              <w:t>：</w:t>
            </w:r>
          </w:p>
          <w:p w14:paraId="368151B8" w14:textId="77777777" w:rsidR="00D41163" w:rsidRDefault="007F7195" w:rsidP="003545AD">
            <w:pPr>
              <w:ind w:leftChars="100" w:left="240"/>
            </w:pPr>
            <w:r>
              <w:rPr>
                <w:rFonts w:hint="eastAsia"/>
              </w:rPr>
              <w:t>作品客觀</w:t>
            </w:r>
            <w:r w:rsidR="00D41163">
              <w:rPr>
                <w:rFonts w:hint="eastAsia"/>
              </w:rPr>
              <w:t>而具體地</w:t>
            </w:r>
            <w:r>
              <w:rPr>
                <w:rFonts w:hint="eastAsia"/>
              </w:rPr>
              <w:t>呈現準備</w:t>
            </w:r>
            <w:r w:rsidR="007349E7">
              <w:rPr>
                <w:rFonts w:hint="eastAsia"/>
              </w:rPr>
              <w:t>升學試</w:t>
            </w:r>
            <w:r w:rsidR="007349E7">
              <w:rPr>
                <w:rFonts w:hint="eastAsia"/>
              </w:rPr>
              <w:t>(</w:t>
            </w:r>
            <w:r>
              <w:rPr>
                <w:rFonts w:hint="eastAsia"/>
              </w:rPr>
              <w:t>升中</w:t>
            </w:r>
            <w:r w:rsidR="007349E7">
              <w:rPr>
                <w:rFonts w:hint="eastAsia"/>
              </w:rPr>
              <w:t>考試</w:t>
            </w:r>
            <w:r w:rsidR="007349E7">
              <w:rPr>
                <w:rFonts w:hint="eastAsia"/>
              </w:rPr>
              <w:t>)</w:t>
            </w:r>
            <w:r>
              <w:rPr>
                <w:rFonts w:hint="eastAsia"/>
              </w:rPr>
              <w:t>的學生阿髮的學習情況。</w:t>
            </w:r>
          </w:p>
          <w:p w14:paraId="1A28BE7D" w14:textId="1FF3CDEF" w:rsidR="007F7195" w:rsidRDefault="00055386" w:rsidP="003545AD">
            <w:pPr>
              <w:ind w:leftChars="100" w:left="600" w:hangingChars="150" w:hanging="360"/>
            </w:pPr>
            <w:r>
              <w:rPr>
                <w:rFonts w:hint="eastAsia"/>
              </w:rPr>
              <w:t>5</w:t>
            </w:r>
            <w:r w:rsidR="00D41163">
              <w:rPr>
                <w:rFonts w:hint="eastAsia"/>
              </w:rPr>
              <w:t>.1</w:t>
            </w:r>
            <w:r w:rsidR="00DA2AD0">
              <w:rPr>
                <w:rFonts w:hint="eastAsia"/>
              </w:rPr>
              <w:t>引導</w:t>
            </w:r>
            <w:r w:rsidR="00D41163">
              <w:rPr>
                <w:rFonts w:hint="eastAsia"/>
              </w:rPr>
              <w:t>學生</w:t>
            </w:r>
            <w:r w:rsidR="00962668">
              <w:rPr>
                <w:rFonts w:hint="eastAsia"/>
              </w:rPr>
              <w:t>以圖表</w:t>
            </w:r>
            <w:r w:rsidR="007F7195">
              <w:rPr>
                <w:rFonts w:hint="eastAsia"/>
              </w:rPr>
              <w:t>整理</w:t>
            </w:r>
            <w:r w:rsidR="00962668">
              <w:rPr>
                <w:rFonts w:hint="eastAsia"/>
              </w:rPr>
              <w:t>文本資料</w:t>
            </w:r>
            <w:r w:rsidR="003545AD">
              <w:rPr>
                <w:rFonts w:hint="eastAsia"/>
              </w:rPr>
              <w:t>，了解作品從哪些方面寫阿髮的學</w:t>
            </w:r>
            <w:r w:rsidR="003545AD">
              <w:rPr>
                <w:rFonts w:hint="eastAsia"/>
              </w:rPr>
              <w:lastRenderedPageBreak/>
              <w:t>習情況</w:t>
            </w:r>
            <w:r w:rsidR="00217518">
              <w:rPr>
                <w:rFonts w:hint="eastAsia"/>
              </w:rPr>
              <w:t>。</w:t>
            </w:r>
          </w:p>
          <w:p w14:paraId="28206F31" w14:textId="39514AE9" w:rsidR="003545AD" w:rsidRDefault="003545AD" w:rsidP="003545AD">
            <w:pPr>
              <w:ind w:left="720" w:hangingChars="300" w:hanging="720"/>
            </w:pPr>
            <w:r>
              <w:rPr>
                <w:rFonts w:hint="eastAsia"/>
              </w:rPr>
              <w:t xml:space="preserve">  </w:t>
            </w:r>
            <w:r w:rsidR="00055386">
              <w:rPr>
                <w:rFonts w:hint="eastAsia"/>
              </w:rPr>
              <w:t>5</w:t>
            </w:r>
            <w:r>
              <w:rPr>
                <w:rFonts w:hint="eastAsia"/>
              </w:rPr>
              <w:t>.2</w:t>
            </w:r>
            <w:r w:rsidR="00D41163">
              <w:rPr>
                <w:rFonts w:hint="eastAsia"/>
              </w:rPr>
              <w:t>引導學生從具體材料歸納出特</w:t>
            </w:r>
          </w:p>
          <w:p w14:paraId="7F5683F6" w14:textId="77777777" w:rsidR="007F7195" w:rsidRPr="00D41163" w:rsidRDefault="003545AD" w:rsidP="003545AD">
            <w:pPr>
              <w:ind w:leftChars="250" w:left="720" w:hangingChars="50" w:hanging="120"/>
            </w:pPr>
            <w:r>
              <w:rPr>
                <w:rFonts w:hint="eastAsia"/>
              </w:rPr>
              <w:t>點</w:t>
            </w:r>
            <w:r w:rsidR="00217518">
              <w:rPr>
                <w:rFonts w:hint="eastAsia"/>
              </w:rPr>
              <w:t>。</w:t>
            </w:r>
          </w:p>
        </w:tc>
        <w:tc>
          <w:tcPr>
            <w:tcW w:w="3878" w:type="dxa"/>
          </w:tcPr>
          <w:p w14:paraId="3325523E" w14:textId="4EEE42EC" w:rsidR="00FC49E3" w:rsidRDefault="00FC49E3" w:rsidP="006601AE">
            <w:pPr>
              <w:ind w:left="360" w:hangingChars="150" w:hanging="360"/>
            </w:pPr>
            <w:r>
              <w:rPr>
                <w:rFonts w:hint="eastAsia"/>
              </w:rPr>
              <w:lastRenderedPageBreak/>
              <w:t xml:space="preserve"># </w:t>
            </w:r>
            <w:r w:rsidR="00217518">
              <w:rPr>
                <w:rFonts w:hint="eastAsia"/>
              </w:rPr>
              <w:t>教師或可提供</w:t>
            </w:r>
            <w:r w:rsidR="007B412A">
              <w:rPr>
                <w:rFonts w:hint="eastAsia"/>
              </w:rPr>
              <w:t>20</w:t>
            </w:r>
            <w:r w:rsidR="007B412A">
              <w:rPr>
                <w:rFonts w:hint="eastAsia"/>
              </w:rPr>
              <w:t>世紀</w:t>
            </w:r>
            <w:r w:rsidR="007B412A">
              <w:rPr>
                <w:rFonts w:hint="eastAsia"/>
              </w:rPr>
              <w:t>70</w:t>
            </w:r>
            <w:r w:rsidR="00217518">
              <w:rPr>
                <w:rFonts w:hint="eastAsia"/>
              </w:rPr>
              <w:t>年代升中</w:t>
            </w:r>
            <w:r w:rsidR="00DA2AD0">
              <w:rPr>
                <w:rFonts w:hint="eastAsia"/>
              </w:rPr>
              <w:t>試的</w:t>
            </w:r>
            <w:r w:rsidR="00217518">
              <w:rPr>
                <w:rFonts w:hint="eastAsia"/>
              </w:rPr>
              <w:t>資料</w:t>
            </w:r>
            <w:r w:rsidR="006D3A2E">
              <w:rPr>
                <w:rFonts w:hint="eastAsia"/>
              </w:rPr>
              <w:t>作為參照</w:t>
            </w:r>
            <w:r>
              <w:rPr>
                <w:rFonts w:hint="eastAsia"/>
              </w:rPr>
              <w:t>。</w:t>
            </w:r>
            <w:r w:rsidR="006D3A2E">
              <w:rPr>
                <w:rFonts w:hint="eastAsia"/>
              </w:rPr>
              <w:t>見</w:t>
            </w:r>
            <w:r w:rsidR="00217518">
              <w:rPr>
                <w:rFonts w:hint="eastAsia"/>
              </w:rPr>
              <w:t>潘國靈〈《我城》與香港的七十年代〉</w:t>
            </w:r>
            <w:r w:rsidR="00217518">
              <w:rPr>
                <w:rFonts w:hint="eastAsia"/>
              </w:rPr>
              <w:t>(</w:t>
            </w:r>
            <w:r w:rsidR="00217518">
              <w:rPr>
                <w:rFonts w:hint="eastAsia"/>
              </w:rPr>
              <w:t>王家琪等編《西西研究資料》第二冊，香港：中華書局</w:t>
            </w:r>
            <w:r w:rsidR="00217518">
              <w:rPr>
                <w:rFonts w:hint="eastAsia"/>
              </w:rPr>
              <w:t>(</w:t>
            </w:r>
            <w:r w:rsidR="00217518">
              <w:rPr>
                <w:rFonts w:hint="eastAsia"/>
              </w:rPr>
              <w:t>香港</w:t>
            </w:r>
            <w:r w:rsidR="00217518">
              <w:rPr>
                <w:rFonts w:hint="eastAsia"/>
              </w:rPr>
              <w:t>)</w:t>
            </w:r>
            <w:r w:rsidR="00217518">
              <w:rPr>
                <w:rFonts w:hint="eastAsia"/>
              </w:rPr>
              <w:lastRenderedPageBreak/>
              <w:t>有限公司，</w:t>
            </w:r>
            <w:r w:rsidR="00217518">
              <w:rPr>
                <w:rFonts w:hint="eastAsia"/>
              </w:rPr>
              <w:t>2018</w:t>
            </w:r>
            <w:r w:rsidR="00217518">
              <w:rPr>
                <w:rFonts w:hint="eastAsia"/>
              </w:rPr>
              <w:t>年</w:t>
            </w:r>
            <w:r w:rsidR="00217518">
              <w:rPr>
                <w:rFonts w:hint="eastAsia"/>
              </w:rPr>
              <w:t>7</w:t>
            </w:r>
            <w:r w:rsidR="00217518">
              <w:rPr>
                <w:rFonts w:hint="eastAsia"/>
              </w:rPr>
              <w:t>月，頁</w:t>
            </w:r>
            <w:r w:rsidR="00217518">
              <w:rPr>
                <w:rFonts w:hint="eastAsia"/>
              </w:rPr>
              <w:t>61-62)</w:t>
            </w:r>
          </w:p>
          <w:p w14:paraId="39D0D975" w14:textId="77777777" w:rsidR="007F7195" w:rsidRDefault="00FC49E3" w:rsidP="00CF114E">
            <w:pPr>
              <w:ind w:left="240" w:hangingChars="100" w:hanging="240"/>
            </w:pPr>
            <w:r>
              <w:rPr>
                <w:rFonts w:hint="eastAsia"/>
              </w:rPr>
              <w:t>#</w:t>
            </w:r>
            <w:r w:rsidR="00CF114E">
              <w:rPr>
                <w:rFonts w:hint="eastAsia"/>
              </w:rPr>
              <w:t xml:space="preserve"> </w:t>
            </w:r>
            <w:r w:rsidR="00CF114E">
              <w:rPr>
                <w:rFonts w:hint="eastAsia"/>
              </w:rPr>
              <w:t>可從</w:t>
            </w:r>
            <w:r w:rsidR="007F7195">
              <w:rPr>
                <w:rFonts w:hint="eastAsia"/>
              </w:rPr>
              <w:t>學習條件</w:t>
            </w:r>
            <w:r w:rsidR="00D41163">
              <w:rPr>
                <w:rFonts w:hint="eastAsia"/>
              </w:rPr>
              <w:t>、學習</w:t>
            </w:r>
            <w:r w:rsidR="007F7195">
              <w:rPr>
                <w:rFonts w:hint="eastAsia"/>
              </w:rPr>
              <w:t>課程</w:t>
            </w:r>
            <w:r w:rsidR="00D41163">
              <w:rPr>
                <w:rFonts w:hint="eastAsia"/>
              </w:rPr>
              <w:t>、學習</w:t>
            </w:r>
            <w:r w:rsidR="007F7195">
              <w:rPr>
                <w:rFonts w:hint="eastAsia"/>
              </w:rPr>
              <w:t>方法</w:t>
            </w:r>
            <w:r w:rsidR="00D41163">
              <w:rPr>
                <w:rFonts w:hint="eastAsia"/>
              </w:rPr>
              <w:t>、學習</w:t>
            </w:r>
            <w:r w:rsidR="007F7195">
              <w:rPr>
                <w:rFonts w:hint="eastAsia"/>
              </w:rPr>
              <w:t>生活</w:t>
            </w:r>
            <w:r w:rsidR="00D41163">
              <w:rPr>
                <w:rFonts w:hint="eastAsia"/>
              </w:rPr>
              <w:t>等</w:t>
            </w:r>
            <w:r w:rsidR="00CF114E">
              <w:rPr>
                <w:rFonts w:hint="eastAsia"/>
              </w:rPr>
              <w:t>方面整理</w:t>
            </w:r>
            <w:r w:rsidR="00D41163">
              <w:rPr>
                <w:rFonts w:hint="eastAsia"/>
              </w:rPr>
              <w:t>。</w:t>
            </w:r>
          </w:p>
          <w:p w14:paraId="1C333B8B" w14:textId="77777777" w:rsidR="008E50CE" w:rsidRDefault="008E50CE" w:rsidP="00CD03F2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阿髮的學習條件充裕、課程以主科學習為主、</w:t>
            </w:r>
            <w:r w:rsidR="00CD03F2">
              <w:rPr>
                <w:rFonts w:hint="eastAsia"/>
              </w:rPr>
              <w:t>學習</w:t>
            </w:r>
            <w:r>
              <w:rPr>
                <w:rFonts w:hint="eastAsia"/>
              </w:rPr>
              <w:t>方法主要是大量做練習反復操練</w:t>
            </w:r>
            <w:r w:rsidR="00CD03F2">
              <w:rPr>
                <w:rFonts w:hint="eastAsia"/>
              </w:rPr>
              <w:t>、學習生活刻板。</w:t>
            </w:r>
          </w:p>
        </w:tc>
      </w:tr>
      <w:tr w:rsidR="00AF30CC" w14:paraId="4FE2BDFF" w14:textId="77777777" w:rsidTr="005137E9">
        <w:tc>
          <w:tcPr>
            <w:tcW w:w="4252" w:type="dxa"/>
          </w:tcPr>
          <w:p w14:paraId="6BF622D8" w14:textId="4ACAAE74" w:rsidR="0042579A" w:rsidRDefault="00055386" w:rsidP="00CF114E">
            <w:pPr>
              <w:ind w:left="240" w:hangingChars="100" w:hanging="240"/>
            </w:pPr>
            <w:r>
              <w:rPr>
                <w:rFonts w:hint="eastAsia"/>
              </w:rPr>
              <w:lastRenderedPageBreak/>
              <w:t>6</w:t>
            </w:r>
            <w:r w:rsidR="00D41163">
              <w:rPr>
                <w:rFonts w:hint="eastAsia"/>
              </w:rPr>
              <w:t xml:space="preserve"> </w:t>
            </w:r>
            <w:r w:rsidR="0042579A">
              <w:rPr>
                <w:rFonts w:hint="eastAsia"/>
              </w:rPr>
              <w:t>情節和環境</w:t>
            </w:r>
            <w:r w:rsidR="009937D0">
              <w:rPr>
                <w:rFonts w:hint="eastAsia"/>
              </w:rPr>
              <w:t>、主題</w:t>
            </w:r>
            <w:r w:rsidR="0042579A">
              <w:rPr>
                <w:rFonts w:hint="eastAsia"/>
              </w:rPr>
              <w:t>：</w:t>
            </w:r>
          </w:p>
          <w:p w14:paraId="5CA39BBF" w14:textId="77777777" w:rsidR="00FB4DEE" w:rsidRPr="00FB4DEE" w:rsidRDefault="00FC49E3" w:rsidP="0042579A">
            <w:pPr>
              <w:ind w:leftChars="100" w:left="240"/>
            </w:pPr>
            <w:r>
              <w:rPr>
                <w:rFonts w:hint="eastAsia"/>
              </w:rPr>
              <w:t>作品</w:t>
            </w:r>
            <w:r w:rsidR="00621EC5">
              <w:rPr>
                <w:rFonts w:hint="eastAsia"/>
              </w:rPr>
              <w:t>關心的是</w:t>
            </w:r>
            <w:r>
              <w:rPr>
                <w:rFonts w:hint="eastAsia"/>
              </w:rPr>
              <w:t>當時</w:t>
            </w:r>
            <w:r w:rsidR="00DE090B">
              <w:rPr>
                <w:rFonts w:hint="eastAsia"/>
              </w:rPr>
              <w:t>小學升中教育</w:t>
            </w:r>
            <w:r w:rsidR="00621EC5">
              <w:rPr>
                <w:rFonts w:hint="eastAsia"/>
              </w:rPr>
              <w:t>現象所產生的</w:t>
            </w:r>
            <w:r w:rsidR="00DE090B">
              <w:rPr>
                <w:rFonts w:hint="eastAsia"/>
              </w:rPr>
              <w:t>弊端。學生分組討論</w:t>
            </w:r>
            <w:r w:rsidR="0042579A">
              <w:rPr>
                <w:rFonts w:hint="eastAsia"/>
              </w:rPr>
              <w:t>文本</w:t>
            </w:r>
            <w:r w:rsidR="00DE090B">
              <w:rPr>
                <w:rFonts w:hint="eastAsia"/>
              </w:rPr>
              <w:t>，</w:t>
            </w:r>
            <w:r w:rsidR="0042579A">
              <w:rPr>
                <w:rFonts w:hint="eastAsia"/>
              </w:rPr>
              <w:t>歸納弊端，然後作口頭匯報，以實例</w:t>
            </w:r>
            <w:r w:rsidR="00CF114E">
              <w:rPr>
                <w:rFonts w:hint="eastAsia"/>
              </w:rPr>
              <w:t>說</w:t>
            </w:r>
            <w:r w:rsidR="00772D3D">
              <w:rPr>
                <w:rFonts w:hint="eastAsia"/>
              </w:rPr>
              <w:t>明</w:t>
            </w:r>
            <w:r w:rsidR="0042579A">
              <w:rPr>
                <w:rFonts w:hint="eastAsia"/>
              </w:rPr>
              <w:t>。教師評講補充，並作小結。</w:t>
            </w:r>
          </w:p>
        </w:tc>
        <w:tc>
          <w:tcPr>
            <w:tcW w:w="3878" w:type="dxa"/>
          </w:tcPr>
          <w:p w14:paraId="0B9AE228" w14:textId="77777777" w:rsidR="00FB4DEE" w:rsidRPr="00176855" w:rsidRDefault="00176855" w:rsidP="00CF114E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 w:rsidR="00772D3D">
              <w:rPr>
                <w:rFonts w:hint="eastAsia"/>
              </w:rPr>
              <w:t>弊端約可歸納為：學生功課繁重、</w:t>
            </w:r>
            <w:r w:rsidR="00CF114E">
              <w:rPr>
                <w:rFonts w:hint="eastAsia"/>
              </w:rPr>
              <w:t>過份重視</w:t>
            </w:r>
            <w:r w:rsidR="00772D3D">
              <w:rPr>
                <w:rFonts w:hint="eastAsia"/>
              </w:rPr>
              <w:t>主科</w:t>
            </w:r>
            <w:r w:rsidR="00772D3D">
              <w:rPr>
                <w:rFonts w:hint="eastAsia"/>
              </w:rPr>
              <w:t>(</w:t>
            </w:r>
            <w:r w:rsidR="00772D3D">
              <w:rPr>
                <w:rFonts w:hint="eastAsia"/>
              </w:rPr>
              <w:t>中、英、數</w:t>
            </w:r>
            <w:r w:rsidR="00772D3D">
              <w:rPr>
                <w:rFonts w:hint="eastAsia"/>
              </w:rPr>
              <w:t>)</w:t>
            </w:r>
            <w:r w:rsidR="00772D3D">
              <w:rPr>
                <w:rFonts w:hint="eastAsia"/>
              </w:rPr>
              <w:t>學習、反復操練</w:t>
            </w:r>
            <w:r w:rsidR="00621EC5">
              <w:rPr>
                <w:rFonts w:hint="eastAsia"/>
              </w:rPr>
              <w:t>令學習枯燥乏味</w:t>
            </w:r>
            <w:r w:rsidR="00772D3D">
              <w:rPr>
                <w:rFonts w:hint="eastAsia"/>
              </w:rPr>
              <w:t>、學生休息和遊戲時間</w:t>
            </w:r>
            <w:r w:rsidR="00CF114E">
              <w:rPr>
                <w:rFonts w:hint="eastAsia"/>
              </w:rPr>
              <w:t>不足</w:t>
            </w:r>
            <w:r w:rsidR="00772D3D">
              <w:rPr>
                <w:rFonts w:hint="eastAsia"/>
              </w:rPr>
              <w:t>、學習壓力沉重等。</w:t>
            </w:r>
          </w:p>
        </w:tc>
      </w:tr>
      <w:tr w:rsidR="00772D3D" w:rsidRPr="00226A90" w14:paraId="382A84A9" w14:textId="77777777" w:rsidTr="005137E9">
        <w:tc>
          <w:tcPr>
            <w:tcW w:w="4252" w:type="dxa"/>
          </w:tcPr>
          <w:p w14:paraId="489FB295" w14:textId="21A4E38B" w:rsidR="00CF114E" w:rsidRDefault="00055386" w:rsidP="00CF114E">
            <w:pPr>
              <w:ind w:left="240" w:hangingChars="100" w:hanging="240"/>
            </w:pPr>
            <w:r>
              <w:rPr>
                <w:rFonts w:hint="eastAsia"/>
              </w:rPr>
              <w:t>7</w:t>
            </w:r>
            <w:r w:rsidR="00CF114E">
              <w:rPr>
                <w:rFonts w:hint="eastAsia"/>
              </w:rPr>
              <w:t xml:space="preserve"> </w:t>
            </w:r>
            <w:r w:rsidR="00CF114E">
              <w:rPr>
                <w:rFonts w:hint="eastAsia"/>
              </w:rPr>
              <w:t>人物形象：</w:t>
            </w:r>
          </w:p>
          <w:p w14:paraId="3192DAE4" w14:textId="77777777" w:rsidR="006D3A2E" w:rsidRDefault="00CF114E" w:rsidP="006D3A2E">
            <w:pPr>
              <w:ind w:leftChars="100" w:left="240"/>
            </w:pPr>
            <w:r>
              <w:rPr>
                <w:rFonts w:hint="eastAsia"/>
              </w:rPr>
              <w:t>面對學習，阿髮是怎樣的一個學生？</w:t>
            </w:r>
          </w:p>
          <w:p w14:paraId="69E431B8" w14:textId="77777777" w:rsidR="00772D3D" w:rsidRDefault="006D3A2E" w:rsidP="006D3A2E">
            <w:pPr>
              <w:ind w:leftChars="100" w:left="240"/>
            </w:pPr>
            <w:r>
              <w:rPr>
                <w:rFonts w:hint="eastAsia"/>
              </w:rPr>
              <w:t>學生分組討論，然後作口頭匯報，以實例說明。教師</w:t>
            </w:r>
            <w:r w:rsidR="0053763E">
              <w:rPr>
                <w:rFonts w:hint="eastAsia"/>
              </w:rPr>
              <w:t>結合作者的創作原意</w:t>
            </w:r>
            <w:r>
              <w:rPr>
                <w:rFonts w:hint="eastAsia"/>
              </w:rPr>
              <w:t>評講補充，並作小結。</w:t>
            </w:r>
          </w:p>
          <w:p w14:paraId="72545853" w14:textId="77777777" w:rsidR="006D3A2E" w:rsidRDefault="006D3A2E" w:rsidP="006D3A2E">
            <w:pPr>
              <w:ind w:leftChars="100" w:left="240"/>
            </w:pPr>
          </w:p>
          <w:p w14:paraId="28CD6B5B" w14:textId="77777777" w:rsidR="006D3A2E" w:rsidRPr="006D3A2E" w:rsidRDefault="006D3A2E" w:rsidP="0053763E">
            <w:pPr>
              <w:ind w:leftChars="100" w:left="240"/>
            </w:pPr>
          </w:p>
        </w:tc>
        <w:tc>
          <w:tcPr>
            <w:tcW w:w="3878" w:type="dxa"/>
          </w:tcPr>
          <w:p w14:paraId="6B9C37A1" w14:textId="77777777" w:rsidR="00CF114E" w:rsidRDefault="00A71780" w:rsidP="00CF114E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 w:rsidR="00CF114E">
              <w:rPr>
                <w:rFonts w:hint="eastAsia"/>
              </w:rPr>
              <w:t>人物形象約可歸納為：</w:t>
            </w:r>
          </w:p>
          <w:p w14:paraId="630F16D2" w14:textId="77777777" w:rsidR="00772D3D" w:rsidRDefault="00CF114E" w:rsidP="00CF114E">
            <w:pPr>
              <w:ind w:leftChars="100" w:left="240"/>
            </w:pPr>
            <w:r>
              <w:rPr>
                <w:rFonts w:hint="eastAsia"/>
              </w:rPr>
              <w:t>勤奮上進、自律堅毅、懷抱理想、聽從教導等。</w:t>
            </w:r>
          </w:p>
          <w:p w14:paraId="54EB4F87" w14:textId="77777777" w:rsidR="0053763E" w:rsidRDefault="0053763E" w:rsidP="00CF114E">
            <w:pPr>
              <w:ind w:leftChars="100" w:left="240"/>
            </w:pPr>
          </w:p>
          <w:p w14:paraId="6256D4B1" w14:textId="77777777" w:rsidR="0053763E" w:rsidRDefault="0053763E" w:rsidP="00A50983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西西〈胡說怎麼說──談《我城》〉：「</w:t>
            </w:r>
            <w:r w:rsidRPr="006D3A2E">
              <w:rPr>
                <w:rFonts w:ascii="標楷體" w:eastAsia="標楷體" w:hAnsi="標楷體" w:hint="eastAsia"/>
              </w:rPr>
              <w:t>我們的生</w:t>
            </w:r>
            <w:r>
              <w:rPr>
                <w:rFonts w:ascii="標楷體" w:eastAsia="標楷體" w:hAnsi="標楷體" w:hint="eastAsia"/>
              </w:rPr>
              <w:t>活環境的確有許許多多的問題。而年輕人怎樣應付呢？……用另外一種眼光去看，另外一種態度，一種樂觀、善意的態度。……年輕人大概只能這樣，做好本份，一切從自己開始。然後，希望明天比今天更好；否則，沒有希望的話，人怎麼活下去呢？</w:t>
            </w:r>
            <w:r>
              <w:rPr>
                <w:rFonts w:hint="eastAsia"/>
              </w:rPr>
              <w:t>」</w:t>
            </w:r>
            <w:r>
              <w:rPr>
                <w:rFonts w:hint="eastAsia"/>
              </w:rPr>
              <w:t>(</w:t>
            </w:r>
            <w:r w:rsidR="00A50983">
              <w:rPr>
                <w:rFonts w:hint="eastAsia"/>
              </w:rPr>
              <w:t>西西、何福仁</w:t>
            </w:r>
            <w:r>
              <w:rPr>
                <w:rFonts w:hint="eastAsia"/>
              </w:rPr>
              <w:t>《時間的話題──對話集》，香港：素葉出版社，</w:t>
            </w:r>
            <w:r>
              <w:rPr>
                <w:rFonts w:hint="eastAsia"/>
              </w:rPr>
              <w:t>1995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月，頁</w:t>
            </w:r>
            <w:r>
              <w:rPr>
                <w:rFonts w:hint="eastAsia"/>
              </w:rPr>
              <w:t>202)</w:t>
            </w:r>
          </w:p>
        </w:tc>
      </w:tr>
      <w:tr w:rsidR="006D3A2E" w:rsidRPr="00226A90" w14:paraId="3C67AA3C" w14:textId="77777777" w:rsidTr="005137E9">
        <w:tc>
          <w:tcPr>
            <w:tcW w:w="4252" w:type="dxa"/>
          </w:tcPr>
          <w:p w14:paraId="5230129F" w14:textId="7806739F" w:rsidR="0053763E" w:rsidRDefault="00055386" w:rsidP="00CF114E">
            <w:pPr>
              <w:ind w:left="240" w:hangingChars="100" w:hanging="240"/>
            </w:pPr>
            <w:r>
              <w:rPr>
                <w:rFonts w:hint="eastAsia"/>
              </w:rPr>
              <w:t>8</w:t>
            </w:r>
            <w:r w:rsidR="0053763E">
              <w:rPr>
                <w:rFonts w:hint="eastAsia"/>
              </w:rPr>
              <w:t xml:space="preserve"> </w:t>
            </w:r>
            <w:r w:rsidR="0053763E">
              <w:rPr>
                <w:rFonts w:hint="eastAsia"/>
              </w:rPr>
              <w:t>人物形象</w:t>
            </w:r>
            <w:r w:rsidR="004668CD">
              <w:rPr>
                <w:rFonts w:hint="eastAsia"/>
              </w:rPr>
              <w:t>塑造</w:t>
            </w:r>
            <w:r w:rsidR="00273B24">
              <w:rPr>
                <w:rFonts w:hint="eastAsia"/>
              </w:rPr>
              <w:t>：</w:t>
            </w:r>
          </w:p>
          <w:p w14:paraId="194745B1" w14:textId="77777777" w:rsidR="006D3A2E" w:rsidRDefault="0053763E" w:rsidP="00D36B88">
            <w:pPr>
              <w:ind w:leftChars="100" w:left="240"/>
            </w:pPr>
            <w:r>
              <w:rPr>
                <w:rFonts w:hint="eastAsia"/>
              </w:rPr>
              <w:t>引導學生賞析</w:t>
            </w:r>
            <w:r w:rsidR="006D3A2E">
              <w:rPr>
                <w:rFonts w:hint="eastAsia"/>
              </w:rPr>
              <w:t>作品</w:t>
            </w:r>
            <w:r w:rsidR="00D36B88">
              <w:rPr>
                <w:rFonts w:hint="eastAsia"/>
              </w:rPr>
              <w:t>如何以間接</w:t>
            </w:r>
            <w:r w:rsidR="006D3A2E">
              <w:rPr>
                <w:rFonts w:hint="eastAsia"/>
              </w:rPr>
              <w:t>描寫</w:t>
            </w:r>
            <w:r w:rsidR="00D36B88">
              <w:rPr>
                <w:rFonts w:hint="eastAsia"/>
              </w:rPr>
              <w:t>的</w:t>
            </w:r>
            <w:r w:rsidR="006D3A2E">
              <w:rPr>
                <w:rFonts w:hint="eastAsia"/>
              </w:rPr>
              <w:t>手法</w:t>
            </w:r>
            <w:r w:rsidR="00D36B88">
              <w:rPr>
                <w:rFonts w:hint="eastAsia"/>
              </w:rPr>
              <w:t>刻畫阿髮。</w:t>
            </w:r>
          </w:p>
        </w:tc>
        <w:tc>
          <w:tcPr>
            <w:tcW w:w="3878" w:type="dxa"/>
          </w:tcPr>
          <w:p w14:paraId="5E49484D" w14:textId="77777777" w:rsidR="006D3A2E" w:rsidRPr="00D36B88" w:rsidRDefault="00D36B88" w:rsidP="00D36B88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例如第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段以書架全是練習和書架的負重間接描寫阿髮的學習壓力沉重。</w:t>
            </w:r>
          </w:p>
        </w:tc>
      </w:tr>
      <w:tr w:rsidR="00D36B88" w:rsidRPr="00226A90" w14:paraId="6C916F9C" w14:textId="77777777" w:rsidTr="005137E9">
        <w:tc>
          <w:tcPr>
            <w:tcW w:w="4252" w:type="dxa"/>
          </w:tcPr>
          <w:p w14:paraId="6FFA87BA" w14:textId="3843F0DD" w:rsidR="00D36B88" w:rsidRDefault="00055386" w:rsidP="00CF114E">
            <w:pPr>
              <w:ind w:left="240" w:hangingChars="100" w:hanging="240"/>
            </w:pPr>
            <w:r>
              <w:rPr>
                <w:rFonts w:hint="eastAsia"/>
              </w:rPr>
              <w:t>9</w:t>
            </w:r>
            <w:r w:rsidR="00D36B88">
              <w:rPr>
                <w:rFonts w:hint="eastAsia"/>
              </w:rPr>
              <w:t xml:space="preserve"> </w:t>
            </w:r>
            <w:r w:rsidR="00D36B88">
              <w:rPr>
                <w:rFonts w:hint="eastAsia"/>
              </w:rPr>
              <w:t>其他表達手法</w:t>
            </w:r>
            <w:r w:rsidR="00273B24">
              <w:rPr>
                <w:rFonts w:hint="eastAsia"/>
              </w:rPr>
              <w:t>：</w:t>
            </w:r>
          </w:p>
          <w:p w14:paraId="7935D2CB" w14:textId="77777777" w:rsidR="00D36B88" w:rsidRDefault="00D36B88" w:rsidP="00D36B88">
            <w:pPr>
              <w:ind w:leftChars="100" w:left="240"/>
            </w:pPr>
            <w:r>
              <w:rPr>
                <w:rFonts w:hint="eastAsia"/>
              </w:rPr>
              <w:t>作品中運用了超現實的想像，且充滿童趣。學生分組討論下列三項對表達主題</w:t>
            </w:r>
            <w:r w:rsidR="001C431C">
              <w:rPr>
                <w:rFonts w:hint="eastAsia"/>
              </w:rPr>
              <w:t>和塑造人物</w:t>
            </w:r>
            <w:r>
              <w:rPr>
                <w:rFonts w:hint="eastAsia"/>
              </w:rPr>
              <w:t>的作用，然後作口頭匯報，詳細解說。教師評講補充，並作小結。</w:t>
            </w:r>
          </w:p>
          <w:p w14:paraId="20E4A910" w14:textId="307E636E" w:rsidR="00D36B88" w:rsidRDefault="00D36B88" w:rsidP="00D36B88">
            <w:pPr>
              <w:ind w:left="240" w:hangingChars="100" w:hanging="240"/>
            </w:pPr>
            <w:r>
              <w:rPr>
                <w:rFonts w:hint="eastAsia"/>
              </w:rPr>
              <w:lastRenderedPageBreak/>
              <w:t xml:space="preserve">  </w:t>
            </w:r>
            <w:r w:rsidR="00055386"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.1 </w:t>
            </w:r>
            <w:r>
              <w:rPr>
                <w:rFonts w:hint="eastAsia"/>
              </w:rPr>
              <w:t>掛在頸上的鬧鐘</w:t>
            </w:r>
          </w:p>
          <w:p w14:paraId="7F369344" w14:textId="0EDE04FC" w:rsidR="00D36B88" w:rsidRDefault="00D36B88" w:rsidP="00D36B88">
            <w:pPr>
              <w:ind w:left="240" w:hangingChars="100" w:hanging="240"/>
            </w:pPr>
            <w:r>
              <w:rPr>
                <w:rFonts w:hint="eastAsia"/>
              </w:rPr>
              <w:t xml:space="preserve">  </w:t>
            </w:r>
            <w:r w:rsidR="00055386"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.2 </w:t>
            </w:r>
            <w:r>
              <w:rPr>
                <w:rFonts w:hint="eastAsia"/>
              </w:rPr>
              <w:t>比電話簿還厚的字典</w:t>
            </w:r>
          </w:p>
          <w:p w14:paraId="6BBC8A57" w14:textId="0B74954E" w:rsidR="00D36B88" w:rsidRDefault="00D36B88" w:rsidP="00D36B88">
            <w:pPr>
              <w:ind w:left="240" w:hangingChars="100" w:hanging="240"/>
            </w:pPr>
            <w:r>
              <w:rPr>
                <w:rFonts w:hint="eastAsia"/>
              </w:rPr>
              <w:t xml:space="preserve">  </w:t>
            </w:r>
            <w:r w:rsidR="00055386"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.3 </w:t>
            </w:r>
            <w:r>
              <w:rPr>
                <w:rFonts w:hint="eastAsia"/>
              </w:rPr>
              <w:t>作業變成三明治</w:t>
            </w:r>
          </w:p>
        </w:tc>
        <w:tc>
          <w:tcPr>
            <w:tcW w:w="3878" w:type="dxa"/>
          </w:tcPr>
          <w:p w14:paraId="3B142883" w14:textId="77777777" w:rsidR="00D36B88" w:rsidRDefault="00D36B88" w:rsidP="00D36B88">
            <w:pPr>
              <w:ind w:left="240" w:hangingChars="100" w:hanging="240"/>
            </w:pPr>
            <w:r>
              <w:rPr>
                <w:rFonts w:hint="eastAsia"/>
              </w:rPr>
              <w:lastRenderedPageBreak/>
              <w:t xml:space="preserve"># </w:t>
            </w:r>
            <w:r>
              <w:rPr>
                <w:rFonts w:hint="eastAsia"/>
              </w:rPr>
              <w:t>鬧鐘象徵學習壓力。鬧鐘與時間有關，阿髮功課繁重，要爭分奪秒地完成。鬧鐘掛在身上，她總是跑得很慢，可見她的學習壓力沉重。阿髮按鬧鐘響鬧做作業和遊戲，藉此刻畫她適當分配時</w:t>
            </w:r>
            <w:r>
              <w:rPr>
                <w:rFonts w:hint="eastAsia"/>
              </w:rPr>
              <w:lastRenderedPageBreak/>
              <w:t>間，懂得自律，勤奮上進。</w:t>
            </w:r>
          </w:p>
          <w:p w14:paraId="0F62FBA4" w14:textId="66BCEB1B" w:rsidR="00D36B88" w:rsidRDefault="00D36B88" w:rsidP="001C431C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字典象徵知識或溫習內容，比電話簿還厚象徵</w:t>
            </w:r>
            <w:r w:rsidR="005915F2">
              <w:rPr>
                <w:rFonts w:hint="eastAsia"/>
              </w:rPr>
              <w:t>要學習的內容</w:t>
            </w:r>
            <w:r>
              <w:rPr>
                <w:rFonts w:hint="eastAsia"/>
              </w:rPr>
              <w:t>很多。</w:t>
            </w:r>
            <w:r w:rsidR="001C431C">
              <w:rPr>
                <w:rFonts w:hint="eastAsia"/>
              </w:rPr>
              <w:t>把字典當作枕頭，休息也要把頭擱上去，想像字都擱進腦袋，一方面象徵阿髮學習壓力沉重，上床也不忘溫習，一方面刻畫阿髮學習主動積極。</w:t>
            </w:r>
          </w:p>
          <w:p w14:paraId="635C7215" w14:textId="77777777" w:rsidR="001C431C" w:rsidRPr="001C431C" w:rsidRDefault="001C431C" w:rsidP="001C431C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作業變成三明治，早午晚三餐都吃，象徵日夜反復操練，且操練的都是相同的內容。幾個星期才吃掉，暗示為了應考，三個星期作密集的操練。</w:t>
            </w:r>
          </w:p>
        </w:tc>
      </w:tr>
      <w:tr w:rsidR="009E1194" w:rsidRPr="00226A90" w14:paraId="624FF10E" w14:textId="77777777" w:rsidTr="005137E9">
        <w:tc>
          <w:tcPr>
            <w:tcW w:w="4252" w:type="dxa"/>
          </w:tcPr>
          <w:p w14:paraId="2273A7AA" w14:textId="48BB84CE" w:rsidR="00273B24" w:rsidRDefault="00055386" w:rsidP="00273B24">
            <w:pPr>
              <w:ind w:left="240" w:hangingChars="100" w:hanging="240"/>
            </w:pPr>
            <w:r>
              <w:rPr>
                <w:rFonts w:hint="eastAsia"/>
              </w:rPr>
              <w:lastRenderedPageBreak/>
              <w:t>10</w:t>
            </w:r>
            <w:r w:rsidR="00273B24">
              <w:rPr>
                <w:rFonts w:hint="eastAsia"/>
              </w:rPr>
              <w:t xml:space="preserve"> </w:t>
            </w:r>
            <w:r w:rsidR="00273B24">
              <w:rPr>
                <w:rFonts w:hint="eastAsia"/>
              </w:rPr>
              <w:t>其他表達手法：</w:t>
            </w:r>
          </w:p>
          <w:p w14:paraId="49F3DF20" w14:textId="77777777" w:rsidR="00564D82" w:rsidRDefault="00273B24" w:rsidP="00273B24">
            <w:pPr>
              <w:ind w:leftChars="100" w:left="240"/>
            </w:pPr>
            <w:r>
              <w:rPr>
                <w:rFonts w:hint="eastAsia"/>
              </w:rPr>
              <w:t>下列兩節文字，甲是原文，乙是改寫。引導學生比較兩節文字，</w:t>
            </w:r>
            <w:r w:rsidR="00564D82">
              <w:rPr>
                <w:rFonts w:hint="eastAsia"/>
              </w:rPr>
              <w:t>分析</w:t>
            </w:r>
            <w:r>
              <w:rPr>
                <w:rFonts w:hint="eastAsia"/>
              </w:rPr>
              <w:t>甲節</w:t>
            </w:r>
            <w:r w:rsidR="00564D82">
              <w:rPr>
                <w:rFonts w:hint="eastAsia"/>
              </w:rPr>
              <w:t>文字的</w:t>
            </w:r>
            <w:r>
              <w:rPr>
                <w:rFonts w:hint="eastAsia"/>
              </w:rPr>
              <w:t>表現力較強的原因</w:t>
            </w:r>
            <w:r w:rsidR="00564D82">
              <w:rPr>
                <w:rFonts w:hint="eastAsia"/>
              </w:rPr>
              <w:t>，從而掌</w:t>
            </w:r>
          </w:p>
          <w:p w14:paraId="2BC3BB93" w14:textId="77777777" w:rsidR="00273B24" w:rsidRDefault="00564D82" w:rsidP="00564D82">
            <w:pPr>
              <w:ind w:leftChars="100" w:left="240"/>
            </w:pPr>
            <w:r>
              <w:rPr>
                <w:rFonts w:hint="eastAsia"/>
              </w:rPr>
              <w:t>握文學創作中具象表達的效果和作品的語言文字風格。</w:t>
            </w:r>
          </w:p>
          <w:p w14:paraId="0EFFADED" w14:textId="77777777" w:rsidR="00273B24" w:rsidRDefault="00273B24" w:rsidP="00273B24">
            <w:pPr>
              <w:ind w:left="240" w:hangingChars="100" w:hanging="24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甲：</w:t>
            </w:r>
          </w:p>
          <w:p w14:paraId="01C0276E" w14:textId="77777777" w:rsidR="00273B24" w:rsidRPr="00273B24" w:rsidRDefault="00273B24" w:rsidP="00273B24">
            <w:pPr>
              <w:ind w:leftChars="100" w:left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73B24">
              <w:rPr>
                <w:rFonts w:ascii="標楷體" w:eastAsia="標楷體" w:hAnsi="標楷體" w:cs="新細明體" w:hint="eastAsia"/>
                <w:kern w:val="0"/>
                <w:szCs w:val="24"/>
              </w:rPr>
              <w:t>阿髮有一個書架。書架站在大木頭寫字桌的旁側牆邊，它和阿髮一般高，可是書架上一本圖書也沒有。那麼，書架上有些甚麼呢？有人不免要問了。有的是，全是，作業簿。一格中文作業，兩格數學作業，三格英文作業。因為作業多，把書架堆得塌彎了，故此，阿髮給倒霉書架起了個名字，稱它為阿髮斜塔。</w:t>
            </w:r>
          </w:p>
          <w:p w14:paraId="43B561A1" w14:textId="77777777" w:rsidR="00273B24" w:rsidRDefault="00273B24" w:rsidP="00273B24">
            <w:pPr>
              <w:ind w:leftChars="100" w:left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乙：</w:t>
            </w:r>
          </w:p>
          <w:p w14:paraId="206F3FF3" w14:textId="77777777" w:rsidR="00B333C9" w:rsidRPr="00273B24" w:rsidRDefault="00273B24" w:rsidP="00F129BC">
            <w:pPr>
              <w:ind w:leftChars="100" w:left="240"/>
              <w:rPr>
                <w:rFonts w:ascii="標楷體" w:eastAsia="標楷體" w:hAnsi="標楷體"/>
              </w:rPr>
            </w:pPr>
            <w:r w:rsidRPr="00273B24">
              <w:rPr>
                <w:rFonts w:ascii="標楷體" w:eastAsia="標楷體" w:hAnsi="標楷體" w:cs="新細明體" w:hint="eastAsia"/>
                <w:kern w:val="0"/>
                <w:szCs w:val="24"/>
              </w:rPr>
              <w:t>阿髮有一個書架。書架上沒有書，只有作業。其中英文最多，數學次之，最少是中文。因為作業多，把書架堆得塌彎了。</w:t>
            </w:r>
            <w:r w:rsidR="00F129BC">
              <w:rPr>
                <w:rFonts w:ascii="標楷體" w:eastAsia="標楷體" w:hAnsi="標楷體" w:cs="新細明體" w:hint="eastAsia"/>
                <w:kern w:val="0"/>
                <w:szCs w:val="24"/>
              </w:rPr>
              <w:t>阿髮的學習壓力真大。</w:t>
            </w:r>
          </w:p>
        </w:tc>
        <w:tc>
          <w:tcPr>
            <w:tcW w:w="3878" w:type="dxa"/>
          </w:tcPr>
          <w:p w14:paraId="66F50B51" w14:textId="77777777" w:rsidR="00F129BC" w:rsidRDefault="00F129BC" w:rsidP="00564D82">
            <w:pPr>
              <w:ind w:left="240" w:hangingChars="100" w:hanging="240"/>
            </w:pPr>
            <w:r>
              <w:rPr>
                <w:rFonts w:hint="eastAsia"/>
              </w:rPr>
              <w:t>甲節文字的表現力較強：</w:t>
            </w:r>
          </w:p>
          <w:p w14:paraId="61C00B8C" w14:textId="77777777" w:rsidR="00D70768" w:rsidRDefault="00D70768" w:rsidP="00564D82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描寫具體，重視細節</w:t>
            </w:r>
            <w:r w:rsidR="00B103ED">
              <w:rPr>
                <w:rFonts w:hint="eastAsia"/>
              </w:rPr>
              <w:t>，化抽象為具體，讀者可以想見，印象深刻</w:t>
            </w:r>
          </w:p>
          <w:p w14:paraId="1F87F3FF" w14:textId="77777777" w:rsidR="00564D82" w:rsidRDefault="00564D82" w:rsidP="00B103ED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 w:rsidR="007E192F">
              <w:rPr>
                <w:rFonts w:hint="eastAsia"/>
              </w:rPr>
              <w:t>刻畫</w:t>
            </w:r>
            <w:r>
              <w:rPr>
                <w:rFonts w:hint="eastAsia"/>
              </w:rPr>
              <w:t>形象化</w:t>
            </w:r>
            <w:r w:rsidR="007E192F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具體大小</w:t>
            </w:r>
            <w:r w:rsidR="007E192F">
              <w:rPr>
                <w:rFonts w:hint="eastAsia"/>
              </w:rPr>
              <w:t>的比較、運用</w:t>
            </w:r>
            <w:r>
              <w:rPr>
                <w:rFonts w:hint="eastAsia"/>
              </w:rPr>
              <w:t>比喻</w:t>
            </w:r>
            <w:r w:rsidR="007E192F">
              <w:rPr>
                <w:rFonts w:hint="eastAsia"/>
              </w:rPr>
              <w:t>、誇張、</w:t>
            </w:r>
            <w:r>
              <w:rPr>
                <w:rFonts w:hint="eastAsia"/>
              </w:rPr>
              <w:t>擬人</w:t>
            </w:r>
            <w:r w:rsidR="007E192F">
              <w:rPr>
                <w:rFonts w:hint="eastAsia"/>
              </w:rPr>
              <w:t>等修辭手法等</w:t>
            </w:r>
            <w:r w:rsidR="007E192F">
              <w:rPr>
                <w:rFonts w:hint="eastAsia"/>
              </w:rPr>
              <w:t>)</w:t>
            </w:r>
            <w:r w:rsidR="00B103ED">
              <w:rPr>
                <w:rFonts w:hint="eastAsia"/>
              </w:rPr>
              <w:t xml:space="preserve"> </w:t>
            </w:r>
          </w:p>
          <w:p w14:paraId="78DE324A" w14:textId="258A46B5" w:rsidR="00564D82" w:rsidRDefault="00F129BC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 w:rsidR="00956422">
              <w:rPr>
                <w:rFonts w:hint="eastAsia"/>
              </w:rPr>
              <w:t>只作</w:t>
            </w:r>
            <w:r>
              <w:rPr>
                <w:rFonts w:hint="eastAsia"/>
              </w:rPr>
              <w:t>具象呈現，有意控制感情流露，不直接抒發感受，讓讀者自行領會。</w:t>
            </w:r>
          </w:p>
          <w:p w14:paraId="7F3C3D7C" w14:textId="77777777" w:rsidR="00564D82" w:rsidRDefault="00564D82" w:rsidP="00564D82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 w:rsidR="00D70768">
              <w:rPr>
                <w:rFonts w:hint="eastAsia"/>
              </w:rPr>
              <w:t>敘事者</w:t>
            </w:r>
            <w:r>
              <w:rPr>
                <w:rFonts w:hint="eastAsia"/>
              </w:rPr>
              <w:t>好像</w:t>
            </w:r>
            <w:r w:rsidR="00D70768">
              <w:rPr>
                <w:rFonts w:hint="eastAsia"/>
              </w:rPr>
              <w:t>有意</w:t>
            </w:r>
            <w:r>
              <w:rPr>
                <w:rFonts w:hint="eastAsia"/>
              </w:rPr>
              <w:t>與</w:t>
            </w:r>
            <w:r w:rsidR="00D70768">
              <w:rPr>
                <w:rFonts w:hint="eastAsia"/>
              </w:rPr>
              <w:t>讀者</w:t>
            </w:r>
            <w:r>
              <w:rPr>
                <w:rFonts w:hint="eastAsia"/>
              </w:rPr>
              <w:t>交談</w:t>
            </w:r>
            <w:r w:rsidR="00D70768">
              <w:rPr>
                <w:rFonts w:hint="eastAsia"/>
              </w:rPr>
              <w:t>，有層次地介紹阿髮的書架，部分文句口語化。</w:t>
            </w:r>
          </w:p>
          <w:p w14:paraId="450FC0F2" w14:textId="69434348" w:rsidR="00B333C9" w:rsidRDefault="00564D82" w:rsidP="00564D82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童趣</w:t>
            </w:r>
            <w:r w:rsidR="00D70768">
              <w:rPr>
                <w:rFonts w:hint="eastAsia"/>
              </w:rPr>
              <w:t>、具</w:t>
            </w:r>
            <w:r>
              <w:rPr>
                <w:rFonts w:hint="eastAsia"/>
              </w:rPr>
              <w:t>幽默感</w:t>
            </w:r>
            <w:r w:rsidR="007D723D">
              <w:rPr>
                <w:rFonts w:hint="eastAsia"/>
              </w:rPr>
              <w:t>。</w:t>
            </w:r>
          </w:p>
          <w:p w14:paraId="0869EA58" w14:textId="77777777" w:rsidR="00D70768" w:rsidRDefault="00D70768" w:rsidP="00564D82">
            <w:pPr>
              <w:ind w:left="240" w:hangingChars="100" w:hanging="240"/>
            </w:pPr>
          </w:p>
        </w:tc>
      </w:tr>
      <w:tr w:rsidR="00226A90" w:rsidRPr="00226A90" w14:paraId="28D7DB2E" w14:textId="77777777" w:rsidTr="005137E9">
        <w:tc>
          <w:tcPr>
            <w:tcW w:w="4252" w:type="dxa"/>
          </w:tcPr>
          <w:p w14:paraId="2FDFA40B" w14:textId="4757EFCA" w:rsidR="00262B5C" w:rsidRDefault="00055386" w:rsidP="00B103ED">
            <w:pPr>
              <w:ind w:left="240" w:hangingChars="100" w:hanging="240"/>
            </w:pPr>
            <w:r>
              <w:rPr>
                <w:rFonts w:hint="eastAsia"/>
              </w:rPr>
              <w:t>11</w:t>
            </w:r>
            <w:r w:rsidR="00B103ED">
              <w:rPr>
                <w:rFonts w:hint="eastAsia"/>
              </w:rPr>
              <w:t xml:space="preserve"> </w:t>
            </w:r>
            <w:r w:rsidR="00B103ED">
              <w:rPr>
                <w:rFonts w:hint="eastAsia"/>
              </w:rPr>
              <w:t>評估活動</w:t>
            </w:r>
          </w:p>
          <w:p w14:paraId="31A4FA70" w14:textId="724D4122" w:rsidR="00C16889" w:rsidRDefault="00C16889" w:rsidP="00C16889">
            <w:pPr>
              <w:ind w:left="720" w:hangingChars="300" w:hanging="720"/>
            </w:pPr>
            <w:r>
              <w:rPr>
                <w:rFonts w:hint="eastAsia"/>
              </w:rPr>
              <w:t xml:space="preserve">  </w:t>
            </w:r>
            <w:r w:rsidR="00055386">
              <w:rPr>
                <w:rFonts w:hint="eastAsia"/>
              </w:rPr>
              <w:t>11</w:t>
            </w:r>
            <w:r>
              <w:rPr>
                <w:rFonts w:hint="eastAsia"/>
              </w:rPr>
              <w:t>.1</w:t>
            </w:r>
            <w:r>
              <w:rPr>
                <w:rFonts w:hint="eastAsia"/>
              </w:rPr>
              <w:t>在塑造人物形象方面，作品運用</w:t>
            </w:r>
          </w:p>
          <w:p w14:paraId="21285642" w14:textId="77777777" w:rsidR="00C16889" w:rsidRDefault="00C16889" w:rsidP="00C16889">
            <w:pPr>
              <w:ind w:leftChars="250" w:left="720" w:hangingChars="50" w:hanging="120"/>
            </w:pPr>
            <w:r>
              <w:rPr>
                <w:rFonts w:hint="eastAsia"/>
              </w:rPr>
              <w:t>了直接的人物描寫手法，試舉出</w:t>
            </w:r>
          </w:p>
          <w:p w14:paraId="2381E4F7" w14:textId="77777777" w:rsidR="00C16889" w:rsidRDefault="00C16889" w:rsidP="00C16889">
            <w:pPr>
              <w:ind w:leftChars="250" w:left="720" w:hangingChars="50" w:hanging="120"/>
            </w:pPr>
            <w:r>
              <w:rPr>
                <w:rFonts w:hint="eastAsia"/>
              </w:rPr>
              <w:lastRenderedPageBreak/>
              <w:t>其中兩種，並舉例加以說明。</w:t>
            </w:r>
          </w:p>
          <w:p w14:paraId="49399A0B" w14:textId="6DA573C6" w:rsidR="004668CD" w:rsidRDefault="004668CD" w:rsidP="004668CD">
            <w:pPr>
              <w:ind w:left="600" w:hangingChars="250" w:hanging="600"/>
            </w:pPr>
            <w:r>
              <w:rPr>
                <w:rFonts w:hint="eastAsia"/>
              </w:rPr>
              <w:t xml:space="preserve">  </w:t>
            </w:r>
            <w:r w:rsidR="00055386">
              <w:rPr>
                <w:rFonts w:hint="eastAsia"/>
              </w:rPr>
              <w:t>11</w:t>
            </w:r>
            <w:r>
              <w:rPr>
                <w:rFonts w:hint="eastAsia"/>
              </w:rPr>
              <w:t>.2 1979</w:t>
            </w:r>
            <w:r>
              <w:rPr>
                <w:rFonts w:hint="eastAsia"/>
              </w:rPr>
              <w:t>年素葉出版的《我城》，沒有第</w:t>
            </w:r>
            <w:r>
              <w:rPr>
                <w:rFonts w:hint="eastAsia"/>
              </w:rPr>
              <w:t>7-12</w:t>
            </w:r>
            <w:r>
              <w:rPr>
                <w:rFonts w:hint="eastAsia"/>
              </w:rPr>
              <w:t>段，</w:t>
            </w:r>
            <w:r>
              <w:rPr>
                <w:rFonts w:hint="eastAsia"/>
              </w:rPr>
              <w:t>1989</w:t>
            </w:r>
            <w:r>
              <w:rPr>
                <w:rFonts w:hint="eastAsia"/>
              </w:rPr>
              <w:t>年之後出版的各種新版本卻有。你認為第</w:t>
            </w:r>
            <w:r>
              <w:rPr>
                <w:rFonts w:hint="eastAsia"/>
              </w:rPr>
              <w:t>7-12</w:t>
            </w:r>
            <w:r>
              <w:rPr>
                <w:rFonts w:hint="eastAsia"/>
              </w:rPr>
              <w:t>段可以刪去嗎</w:t>
            </w:r>
            <w:r w:rsidRPr="004668CD">
              <w:rPr>
                <w:rFonts w:asciiTheme="majorHAnsi" w:hAnsiTheme="majorHAnsi" w:cstheme="minorHAnsi"/>
              </w:rPr>
              <w:t>？</w:t>
            </w:r>
            <w:r w:rsidR="00BA5D02">
              <w:rPr>
                <w:rFonts w:asciiTheme="majorHAnsi" w:hAnsiTheme="majorHAnsi" w:cstheme="minorHAnsi" w:hint="eastAsia"/>
              </w:rPr>
              <w:t>為甚麼？</w:t>
            </w:r>
          </w:p>
          <w:p w14:paraId="41D76852" w14:textId="75EAEEDA" w:rsidR="00C16889" w:rsidRPr="00C16889" w:rsidRDefault="00C16889" w:rsidP="004668CD">
            <w:pPr>
              <w:ind w:left="600" w:hangingChars="250" w:hanging="600"/>
            </w:pPr>
            <w:r>
              <w:rPr>
                <w:rFonts w:hint="eastAsia"/>
              </w:rPr>
              <w:t xml:space="preserve">  </w:t>
            </w:r>
            <w:r w:rsidR="00055386">
              <w:rPr>
                <w:rFonts w:hint="eastAsia"/>
              </w:rPr>
              <w:t>11</w:t>
            </w:r>
            <w:r>
              <w:rPr>
                <w:rFonts w:hint="eastAsia"/>
              </w:rPr>
              <w:t>.</w:t>
            </w:r>
            <w:r w:rsidR="004668CD">
              <w:rPr>
                <w:rFonts w:hint="eastAsia"/>
              </w:rPr>
              <w:t>3</w:t>
            </w:r>
            <w:r>
              <w:rPr>
                <w:rFonts w:hint="eastAsia"/>
              </w:rPr>
              <w:t>試運用超現實的想像，描寫飢餓感覺的片段。全文不多於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標點符號計算在內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</w:tc>
        <w:tc>
          <w:tcPr>
            <w:tcW w:w="3878" w:type="dxa"/>
          </w:tcPr>
          <w:p w14:paraId="7FC9E0D6" w14:textId="77777777" w:rsidR="009E1194" w:rsidRDefault="00BA5D02" w:rsidP="00226A90">
            <w:pPr>
              <w:ind w:left="240" w:hangingChars="100" w:hanging="240"/>
            </w:pPr>
            <w:r>
              <w:rPr>
                <w:rFonts w:hint="eastAsia"/>
              </w:rPr>
              <w:lastRenderedPageBreak/>
              <w:t># 9.1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9.2</w:t>
            </w:r>
            <w:r>
              <w:rPr>
                <w:rFonts w:hint="eastAsia"/>
              </w:rPr>
              <w:t>都是賞析題，前者較容易，後者較難，教師可按學情需要選用。</w:t>
            </w:r>
          </w:p>
          <w:p w14:paraId="7EC363C8" w14:textId="77777777" w:rsidR="000449A3" w:rsidRDefault="000449A3" w:rsidP="00226A90">
            <w:pPr>
              <w:ind w:left="240" w:hangingChars="100" w:hanging="240"/>
            </w:pPr>
          </w:p>
        </w:tc>
      </w:tr>
      <w:tr w:rsidR="005809DE" w:rsidRPr="00226A90" w14:paraId="1C1BBE92" w14:textId="77777777" w:rsidTr="005137E9">
        <w:tc>
          <w:tcPr>
            <w:tcW w:w="4252" w:type="dxa"/>
          </w:tcPr>
          <w:p w14:paraId="7C00405C" w14:textId="5C6DEA25" w:rsidR="005809DE" w:rsidRDefault="00C16889" w:rsidP="00C0681D">
            <w:pPr>
              <w:ind w:left="240" w:hangingChars="100" w:hanging="240"/>
            </w:pPr>
            <w:r>
              <w:rPr>
                <w:rFonts w:hint="eastAsia"/>
              </w:rPr>
              <w:lastRenderedPageBreak/>
              <w:t>1</w:t>
            </w:r>
            <w:r w:rsidR="00055386">
              <w:rPr>
                <w:rFonts w:hint="eastAsia"/>
              </w:rPr>
              <w:t>2</w:t>
            </w:r>
            <w:r>
              <w:rPr>
                <w:rFonts w:hint="eastAsia"/>
              </w:rPr>
              <w:t>延伸閱讀</w:t>
            </w:r>
          </w:p>
          <w:p w14:paraId="30B202A8" w14:textId="7DE677E1" w:rsidR="00C0681D" w:rsidRPr="00C0681D" w:rsidRDefault="00C0681D" w:rsidP="00C0681D">
            <w:pPr>
              <w:ind w:leftChars="100" w:left="720" w:hangingChars="200" w:hanging="480"/>
            </w:pPr>
            <w:r>
              <w:rPr>
                <w:rFonts w:hint="eastAsia"/>
              </w:rPr>
              <w:t>1</w:t>
            </w:r>
            <w:r w:rsidR="00055386">
              <w:rPr>
                <w:rFonts w:hint="eastAsia"/>
              </w:rPr>
              <w:t>2</w:t>
            </w:r>
            <w:r>
              <w:rPr>
                <w:rFonts w:hint="eastAsia"/>
              </w:rPr>
              <w:t>.1</w:t>
            </w:r>
            <w:r w:rsidRPr="00C0681D">
              <w:rPr>
                <w:rFonts w:hint="eastAsia"/>
              </w:rPr>
              <w:t>西西《我城》第</w:t>
            </w:r>
            <w:r>
              <w:rPr>
                <w:rFonts w:hint="eastAsia"/>
              </w:rPr>
              <w:t>2</w:t>
            </w:r>
            <w:r w:rsidRPr="00C0681D">
              <w:rPr>
                <w:rFonts w:hint="eastAsia"/>
              </w:rPr>
              <w:t>章</w:t>
            </w:r>
            <w:r w:rsidRPr="00C0681D">
              <w:rPr>
                <w:rFonts w:hint="eastAsia"/>
              </w:rPr>
              <w:t xml:space="preserve"> (</w:t>
            </w:r>
            <w:r w:rsidRPr="00C0681D">
              <w:rPr>
                <w:rFonts w:hint="eastAsia"/>
              </w:rPr>
              <w:t>節錄</w:t>
            </w:r>
            <w:r w:rsidR="00E70598">
              <w:rPr>
                <w:rFonts w:hint="eastAsia"/>
              </w:rPr>
              <w:t>寫悠悠的居住空間</w:t>
            </w:r>
            <w:r w:rsidRPr="00C0681D">
              <w:rPr>
                <w:rFonts w:hint="eastAsia"/>
              </w:rPr>
              <w:t>)</w:t>
            </w:r>
            <w:r>
              <w:rPr>
                <w:rFonts w:hint="eastAsia"/>
              </w:rPr>
              <w:t>，頁</w:t>
            </w:r>
            <w:r w:rsidR="00E70598">
              <w:rPr>
                <w:rFonts w:hint="eastAsia"/>
              </w:rPr>
              <w:t>1</w:t>
            </w:r>
            <w:r>
              <w:rPr>
                <w:rFonts w:hint="eastAsia"/>
              </w:rPr>
              <w:t>5-</w:t>
            </w:r>
            <w:r w:rsidR="00E70598">
              <w:rPr>
                <w:rFonts w:hint="eastAsia"/>
              </w:rPr>
              <w:t>16</w:t>
            </w:r>
            <w:r w:rsidR="00E70598">
              <w:rPr>
                <w:rFonts w:hint="eastAsia"/>
              </w:rPr>
              <w:t>「星期日的下午，……穿一雙灰色涼鞋的悠悠回來了。」</w:t>
            </w:r>
          </w:p>
          <w:p w14:paraId="381CBCFA" w14:textId="331C198F" w:rsidR="00C0681D" w:rsidRPr="00C0681D" w:rsidRDefault="00551019" w:rsidP="00FB56D9">
            <w:pPr>
              <w:ind w:leftChars="100" w:left="720" w:hangingChars="200" w:hanging="480"/>
            </w:pPr>
            <w:r>
              <w:rPr>
                <w:rFonts w:hint="eastAsia"/>
              </w:rPr>
              <w:t>1</w:t>
            </w:r>
            <w:r w:rsidR="00055386">
              <w:rPr>
                <w:rFonts w:hint="eastAsia"/>
              </w:rPr>
              <w:t>2</w:t>
            </w:r>
            <w:r>
              <w:rPr>
                <w:rFonts w:hint="eastAsia"/>
              </w:rPr>
              <w:t>.2</w:t>
            </w:r>
            <w:r w:rsidRPr="00C0681D">
              <w:rPr>
                <w:rFonts w:hint="eastAsia"/>
              </w:rPr>
              <w:t>西西</w:t>
            </w:r>
            <w:r>
              <w:rPr>
                <w:rFonts w:hint="eastAsia"/>
              </w:rPr>
              <w:t>〈貴子弟〉</w:t>
            </w:r>
            <w:r w:rsidRPr="00C0681D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西西《手卷》，臺北：洪範書店有限公司，</w:t>
            </w:r>
            <w:r>
              <w:rPr>
                <w:rFonts w:hint="eastAsia"/>
              </w:rPr>
              <w:t>1988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月，頁</w:t>
            </w:r>
            <w:r>
              <w:rPr>
                <w:rFonts w:hint="eastAsia"/>
              </w:rPr>
              <w:t>153-160</w:t>
            </w:r>
            <w:r w:rsidRPr="00C0681D">
              <w:rPr>
                <w:rFonts w:hint="eastAsia"/>
              </w:rPr>
              <w:t>)</w:t>
            </w:r>
          </w:p>
        </w:tc>
        <w:tc>
          <w:tcPr>
            <w:tcW w:w="3878" w:type="dxa"/>
          </w:tcPr>
          <w:p w14:paraId="418A8369" w14:textId="77777777" w:rsidR="005809DE" w:rsidRDefault="00E70598" w:rsidP="00E70598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章賞析作品如何呈現居住空間狹窄的問題。</w:t>
            </w:r>
          </w:p>
          <w:p w14:paraId="79E01CA5" w14:textId="77777777" w:rsidR="00551019" w:rsidRDefault="00551019" w:rsidP="00E70598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〈貴子弟〉以創新的形式探討教育問題。</w:t>
            </w:r>
          </w:p>
          <w:p w14:paraId="25B7ED6A" w14:textId="77777777" w:rsidR="00E70598" w:rsidRDefault="00E70598" w:rsidP="00E70598">
            <w:pPr>
              <w:ind w:left="240" w:hangingChars="100" w:hanging="240"/>
            </w:pPr>
          </w:p>
        </w:tc>
      </w:tr>
    </w:tbl>
    <w:p w14:paraId="6F6AB051" w14:textId="77777777" w:rsidR="00782195" w:rsidRDefault="00782195" w:rsidP="00B12F48"/>
    <w:p w14:paraId="6AFB05FD" w14:textId="77777777" w:rsidR="00DF7BD1" w:rsidRPr="00BF7F50" w:rsidRDefault="00DF7BD1" w:rsidP="00540FC9">
      <w:pPr>
        <w:jc w:val="center"/>
      </w:pPr>
      <w:r w:rsidRPr="00BF7F50">
        <w:rPr>
          <w:rFonts w:hint="eastAsia"/>
          <w:b/>
        </w:rPr>
        <w:t>西西《我城》第</w:t>
      </w:r>
      <w:r>
        <w:rPr>
          <w:rFonts w:hint="eastAsia"/>
          <w:b/>
        </w:rPr>
        <w:t>8</w:t>
      </w:r>
      <w:r w:rsidRPr="00BF7F50">
        <w:rPr>
          <w:rFonts w:hint="eastAsia"/>
          <w:b/>
        </w:rPr>
        <w:t>章</w:t>
      </w:r>
      <w:r w:rsidRPr="00BF7F50">
        <w:rPr>
          <w:rFonts w:hint="eastAsia"/>
          <w:b/>
        </w:rPr>
        <w:t xml:space="preserve"> (</w:t>
      </w:r>
      <w:r w:rsidRPr="00BF7F50">
        <w:rPr>
          <w:rFonts w:hint="eastAsia"/>
          <w:b/>
        </w:rPr>
        <w:t>節錄</w:t>
      </w:r>
      <w:r w:rsidRPr="00BF7F50">
        <w:rPr>
          <w:rFonts w:hint="eastAsia"/>
          <w:b/>
        </w:rPr>
        <w:t xml:space="preserve">) 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2"/>
        <w:gridCol w:w="3878"/>
      </w:tblGrid>
      <w:tr w:rsidR="00DF7BD1" w14:paraId="6425AA9A" w14:textId="77777777" w:rsidTr="00263228">
        <w:tc>
          <w:tcPr>
            <w:tcW w:w="4252" w:type="dxa"/>
          </w:tcPr>
          <w:p w14:paraId="3B21B0C6" w14:textId="77777777" w:rsidR="00DF7BD1" w:rsidRDefault="00DF7BD1" w:rsidP="00CA3B15">
            <w:pPr>
              <w:jc w:val="center"/>
            </w:pPr>
            <w:r>
              <w:rPr>
                <w:rFonts w:hint="eastAsia"/>
              </w:rPr>
              <w:t>教學活動</w:t>
            </w:r>
          </w:p>
        </w:tc>
        <w:tc>
          <w:tcPr>
            <w:tcW w:w="3878" w:type="dxa"/>
          </w:tcPr>
          <w:p w14:paraId="16876B22" w14:textId="77777777" w:rsidR="00DF7BD1" w:rsidRDefault="00DF7BD1" w:rsidP="00CA3B15">
            <w:pPr>
              <w:jc w:val="center"/>
            </w:pPr>
            <w:r>
              <w:rPr>
                <w:rFonts w:hint="eastAsia"/>
              </w:rPr>
              <w:t>構思和備註</w:t>
            </w:r>
          </w:p>
        </w:tc>
      </w:tr>
      <w:tr w:rsidR="00263228" w14:paraId="787B625B" w14:textId="77777777" w:rsidTr="00263228">
        <w:tc>
          <w:tcPr>
            <w:tcW w:w="4252" w:type="dxa"/>
          </w:tcPr>
          <w:p w14:paraId="140EB914" w14:textId="77777777" w:rsidR="00263228" w:rsidRDefault="00263228" w:rsidP="00CA3B15">
            <w:pPr>
              <w:ind w:left="240" w:hangingChars="100" w:hanging="240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課前預習</w:t>
            </w:r>
          </w:p>
          <w:p w14:paraId="13DEF3A8" w14:textId="77777777" w:rsidR="00263228" w:rsidRDefault="00263228" w:rsidP="00756C89">
            <w:pPr>
              <w:ind w:leftChars="100" w:left="600" w:hangingChars="150" w:hanging="360"/>
            </w:pPr>
            <w:r>
              <w:rPr>
                <w:rFonts w:hint="eastAsia"/>
              </w:rPr>
              <w:t>1.1</w:t>
            </w:r>
            <w:r>
              <w:rPr>
                <w:rFonts w:hint="eastAsia"/>
              </w:rPr>
              <w:t>觀看影片，加深對西西</w:t>
            </w:r>
            <w:r w:rsidR="00756C89">
              <w:rPr>
                <w:rFonts w:hint="eastAsia"/>
              </w:rPr>
              <w:t>《我城》表達手法的掌握</w:t>
            </w:r>
            <w:r>
              <w:rPr>
                <w:rFonts w:hint="eastAsia"/>
              </w:rPr>
              <w:t>。</w:t>
            </w:r>
          </w:p>
          <w:p w14:paraId="6B364121" w14:textId="77777777" w:rsidR="00263228" w:rsidRDefault="00263228" w:rsidP="00756C89">
            <w:pPr>
              <w:ind w:left="600" w:hangingChars="250" w:hanging="600"/>
            </w:pPr>
            <w:r>
              <w:rPr>
                <w:rFonts w:hint="eastAsia"/>
              </w:rPr>
              <w:t xml:space="preserve">  1.2</w:t>
            </w:r>
            <w:r>
              <w:rPr>
                <w:rFonts w:hint="eastAsia"/>
              </w:rPr>
              <w:t>閱讀《我城》第</w:t>
            </w:r>
            <w:r w:rsidR="00756C89">
              <w:rPr>
                <w:rFonts w:hint="eastAsia"/>
              </w:rPr>
              <w:t>8</w:t>
            </w:r>
            <w:r>
              <w:rPr>
                <w:rFonts w:hint="eastAsia"/>
              </w:rPr>
              <w:t>章節選部分的文本。</w:t>
            </w:r>
          </w:p>
          <w:p w14:paraId="1B6D8BAC" w14:textId="77777777" w:rsidR="00756C89" w:rsidRDefault="00756C89" w:rsidP="00756C89">
            <w:pPr>
              <w:ind w:left="600" w:hangingChars="250" w:hanging="600"/>
            </w:pPr>
            <w:r>
              <w:rPr>
                <w:rFonts w:hint="eastAsia"/>
              </w:rPr>
              <w:t xml:space="preserve">  1.3</w:t>
            </w:r>
            <w:r>
              <w:rPr>
                <w:rFonts w:hint="eastAsia"/>
              </w:rPr>
              <w:t>劃分文本的層次，解釋劃分原因。</w:t>
            </w:r>
          </w:p>
        </w:tc>
        <w:tc>
          <w:tcPr>
            <w:tcW w:w="3878" w:type="dxa"/>
          </w:tcPr>
          <w:p w14:paraId="5494028D" w14:textId="77777777" w:rsidR="00756C89" w:rsidRDefault="00263228" w:rsidP="00263228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「我城我書」計劃中施偉諾談《我城》的片段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片長約</w:t>
            </w:r>
            <w:r w:rsidRPr="00C735AF">
              <w:rPr>
                <w:rFonts w:asciiTheme="majorHAnsi" w:hAnsiTheme="majorHAnsi"/>
              </w:rPr>
              <w:t>5</w:t>
            </w:r>
            <w:r>
              <w:rPr>
                <w:rFonts w:hint="eastAsia"/>
              </w:rPr>
              <w:t>分鐘</w:t>
            </w:r>
            <w:r>
              <w:rPr>
                <w:rFonts w:hint="eastAsia"/>
              </w:rPr>
              <w:t>)</w:t>
            </w:r>
            <w:r w:rsidR="00756C89">
              <w:rPr>
                <w:rFonts w:hint="eastAsia"/>
              </w:rPr>
              <w:t>：</w:t>
            </w:r>
          </w:p>
          <w:p w14:paraId="4D32B67C" w14:textId="77777777" w:rsidR="00263228" w:rsidRPr="00756C89" w:rsidRDefault="00756C89" w:rsidP="00756C89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756C89">
              <w:rPr>
                <w:rFonts w:ascii="標楷體" w:eastAsia="標楷體" w:hAnsi="標楷體" w:hint="eastAsia"/>
              </w:rPr>
              <w:t>從細節描寫呈現物象到深化議題、控制情感、語言戲謔幽默</w:t>
            </w:r>
            <w:r>
              <w:rPr>
                <w:rFonts w:ascii="標楷體" w:eastAsia="標楷體" w:hAnsi="標楷體" w:hint="eastAsia"/>
              </w:rPr>
              <w:t>等</w:t>
            </w:r>
          </w:p>
          <w:p w14:paraId="2D8F9607" w14:textId="77777777" w:rsidR="00263228" w:rsidRPr="00756C89" w:rsidRDefault="00263228" w:rsidP="00CA3B15">
            <w:pPr>
              <w:ind w:left="240" w:hangingChars="100" w:hanging="240"/>
            </w:pPr>
          </w:p>
        </w:tc>
      </w:tr>
      <w:tr w:rsidR="00263228" w:rsidRPr="00DF7BD1" w14:paraId="12BF2BEA" w14:textId="77777777" w:rsidTr="00263228">
        <w:tc>
          <w:tcPr>
            <w:tcW w:w="4252" w:type="dxa"/>
          </w:tcPr>
          <w:p w14:paraId="307938C4" w14:textId="77777777" w:rsidR="00C8770F" w:rsidRPr="00C8770F" w:rsidRDefault="00756C89" w:rsidP="00E770E0">
            <w:pPr>
              <w:ind w:left="240" w:hangingChars="100" w:hanging="240"/>
            </w:pPr>
            <w:r>
              <w:rPr>
                <w:rFonts w:hint="eastAsia"/>
              </w:rPr>
              <w:t>2</w:t>
            </w:r>
            <w:r w:rsidR="00263228">
              <w:rPr>
                <w:rFonts w:hint="eastAsia"/>
              </w:rPr>
              <w:t xml:space="preserve"> </w:t>
            </w:r>
            <w:r w:rsidR="000340BB">
              <w:rPr>
                <w:rFonts w:hint="eastAsia"/>
              </w:rPr>
              <w:t>教師提問</w:t>
            </w:r>
            <w:r w:rsidR="00911D00">
              <w:rPr>
                <w:rFonts w:hint="eastAsia"/>
              </w:rPr>
              <w:t>及小結</w:t>
            </w:r>
            <w:r w:rsidR="00C8770F">
              <w:rPr>
                <w:rFonts w:hint="eastAsia"/>
              </w:rPr>
              <w:t>：</w:t>
            </w:r>
            <w:r w:rsidR="00E770E0">
              <w:rPr>
                <w:rFonts w:hint="eastAsia"/>
              </w:rPr>
              <w:t>提問</w:t>
            </w:r>
            <w:r w:rsidR="000340BB">
              <w:rPr>
                <w:rFonts w:hint="eastAsia"/>
              </w:rPr>
              <w:t>影片內容</w:t>
            </w:r>
            <w:r w:rsidR="00C8770F">
              <w:rPr>
                <w:rFonts w:hint="eastAsia"/>
              </w:rPr>
              <w:t>，藉此溫習第</w:t>
            </w:r>
            <w:r w:rsidR="00C8770F">
              <w:rPr>
                <w:rFonts w:hint="eastAsia"/>
              </w:rPr>
              <w:t>5</w:t>
            </w:r>
            <w:r w:rsidR="00C8770F">
              <w:rPr>
                <w:rFonts w:hint="eastAsia"/>
              </w:rPr>
              <w:t>章部分所學。</w:t>
            </w:r>
            <w:r w:rsidR="00E770E0">
              <w:rPr>
                <w:rFonts w:hint="eastAsia"/>
              </w:rPr>
              <w:t>提問</w:t>
            </w:r>
            <w:r w:rsidR="00C8770F">
              <w:rPr>
                <w:rFonts w:hint="eastAsia"/>
              </w:rPr>
              <w:t>第</w:t>
            </w:r>
            <w:r w:rsidR="00C8770F">
              <w:rPr>
                <w:rFonts w:hint="eastAsia"/>
              </w:rPr>
              <w:t>8</w:t>
            </w:r>
            <w:r w:rsidR="00C8770F">
              <w:rPr>
                <w:rFonts w:hint="eastAsia"/>
              </w:rPr>
              <w:t>章內容要點</w:t>
            </w:r>
            <w:r w:rsidR="00E770E0">
              <w:rPr>
                <w:rFonts w:hint="eastAsia"/>
              </w:rPr>
              <w:t>。</w:t>
            </w:r>
            <w:r w:rsidR="00C8770F">
              <w:rPr>
                <w:rFonts w:hint="eastAsia"/>
              </w:rPr>
              <w:t>指出第</w:t>
            </w:r>
            <w:r w:rsidR="00C8770F">
              <w:rPr>
                <w:rFonts w:hint="eastAsia"/>
              </w:rPr>
              <w:t>5</w:t>
            </w:r>
            <w:r w:rsidR="00C8770F">
              <w:rPr>
                <w:rFonts w:hint="eastAsia"/>
              </w:rPr>
              <w:t>章節錄文本與第</w:t>
            </w:r>
            <w:r w:rsidR="00C8770F">
              <w:rPr>
                <w:rFonts w:hint="eastAsia"/>
              </w:rPr>
              <w:t>8</w:t>
            </w:r>
            <w:r w:rsidR="00C8770F">
              <w:rPr>
                <w:rFonts w:hint="eastAsia"/>
              </w:rPr>
              <w:t>章沒有關聯</w:t>
            </w:r>
            <w:r w:rsidR="00911D00">
              <w:rPr>
                <w:rFonts w:hint="eastAsia"/>
              </w:rPr>
              <w:t>。</w:t>
            </w:r>
            <w:r w:rsidR="00E770E0">
              <w:rPr>
                <w:rFonts w:hint="eastAsia"/>
              </w:rPr>
              <w:t>提問</w:t>
            </w:r>
            <w:r w:rsidR="00C8770F">
              <w:rPr>
                <w:rFonts w:hint="eastAsia"/>
              </w:rPr>
              <w:t>層次劃分</w:t>
            </w:r>
            <w:r w:rsidR="00E770E0">
              <w:rPr>
                <w:rFonts w:hint="eastAsia"/>
              </w:rPr>
              <w:t>。指出</w:t>
            </w:r>
            <w:r w:rsidR="00C8770F">
              <w:rPr>
                <w:rFonts w:hint="eastAsia"/>
              </w:rPr>
              <w:t>大部分的情節發生於阿果第一天上班，小部分發生於幾天後。第一天上班亦可細分為幾個時段。</w:t>
            </w:r>
          </w:p>
        </w:tc>
        <w:tc>
          <w:tcPr>
            <w:tcW w:w="3878" w:type="dxa"/>
          </w:tcPr>
          <w:p w14:paraId="35838CD9" w14:textId="77777777" w:rsidR="00263228" w:rsidRDefault="00263228" w:rsidP="00CA3B15"/>
        </w:tc>
      </w:tr>
      <w:tr w:rsidR="00263228" w:rsidRPr="00DF7BD1" w14:paraId="10C8AD6F" w14:textId="77777777" w:rsidTr="00263228">
        <w:tc>
          <w:tcPr>
            <w:tcW w:w="4252" w:type="dxa"/>
          </w:tcPr>
          <w:p w14:paraId="4B0463A2" w14:textId="77777777" w:rsidR="00C55FCE" w:rsidRDefault="00263228" w:rsidP="00DF7BD1">
            <w:r>
              <w:rPr>
                <w:rFonts w:hint="eastAsia"/>
              </w:rPr>
              <w:t>2</w:t>
            </w:r>
            <w:r w:rsidR="00C55FCE">
              <w:rPr>
                <w:rFonts w:hint="eastAsia"/>
              </w:rPr>
              <w:t xml:space="preserve"> </w:t>
            </w:r>
            <w:r w:rsidR="00C55FCE">
              <w:rPr>
                <w:rFonts w:hint="eastAsia"/>
              </w:rPr>
              <w:t>情節</w:t>
            </w:r>
            <w:r w:rsidR="00C55FCE">
              <w:rPr>
                <w:rFonts w:hint="eastAsia"/>
              </w:rPr>
              <w:t xml:space="preserve"> (</w:t>
            </w:r>
            <w:r w:rsidR="00C55FCE">
              <w:rPr>
                <w:rFonts w:hint="eastAsia"/>
              </w:rPr>
              <w:t>內容</w:t>
            </w:r>
            <w:r w:rsidR="00C55FCE">
              <w:rPr>
                <w:rFonts w:hint="eastAsia"/>
              </w:rPr>
              <w:t>)</w:t>
            </w:r>
            <w:r w:rsidR="00C55FCE">
              <w:rPr>
                <w:rFonts w:hint="eastAsia"/>
              </w:rPr>
              <w:t>：</w:t>
            </w:r>
          </w:p>
          <w:p w14:paraId="026F1D77" w14:textId="77777777" w:rsidR="00263228" w:rsidRDefault="00911D00" w:rsidP="00184A44">
            <w:pPr>
              <w:ind w:leftChars="100" w:left="240"/>
            </w:pPr>
            <w:r>
              <w:rPr>
                <w:rFonts w:hint="eastAsia"/>
              </w:rPr>
              <w:t>本章以阿果為第一人稱敘述。阿果是初出茅廬，第一次上班的年輕人，對工作和周遭所見都感到好奇。</w:t>
            </w:r>
            <w:r w:rsidR="00C55FCE">
              <w:rPr>
                <w:rFonts w:hint="eastAsia"/>
              </w:rPr>
              <w:t>引導學生</w:t>
            </w:r>
            <w:r w:rsidR="00962668">
              <w:rPr>
                <w:rFonts w:hint="eastAsia"/>
              </w:rPr>
              <w:t>以圖表</w:t>
            </w:r>
            <w:r w:rsidR="00263228">
              <w:rPr>
                <w:rFonts w:hint="eastAsia"/>
              </w:rPr>
              <w:t>整理阿果第一天上班</w:t>
            </w:r>
            <w:r w:rsidR="00C55FCE">
              <w:rPr>
                <w:rFonts w:hint="eastAsia"/>
              </w:rPr>
              <w:t>遭遇</w:t>
            </w:r>
            <w:r w:rsidR="00263228">
              <w:rPr>
                <w:rFonts w:hint="eastAsia"/>
              </w:rPr>
              <w:lastRenderedPageBreak/>
              <w:t>的</w:t>
            </w:r>
            <w:r w:rsidR="00C55FCE">
              <w:rPr>
                <w:rFonts w:hint="eastAsia"/>
              </w:rPr>
              <w:t>事情和見聞。</w:t>
            </w:r>
            <w:r w:rsidR="00C55FCE">
              <w:rPr>
                <w:rFonts w:hint="eastAsia"/>
              </w:rPr>
              <w:t>(</w:t>
            </w:r>
            <w:r w:rsidR="00C55FCE">
              <w:rPr>
                <w:rFonts w:hint="eastAsia"/>
              </w:rPr>
              <w:t>第</w:t>
            </w:r>
            <w:r w:rsidR="00C55FCE">
              <w:rPr>
                <w:rFonts w:hint="eastAsia"/>
              </w:rPr>
              <w:t>1-38</w:t>
            </w:r>
            <w:r w:rsidR="00C55FCE">
              <w:rPr>
                <w:rFonts w:hint="eastAsia"/>
              </w:rPr>
              <w:t>段</w:t>
            </w:r>
            <w:r w:rsidR="00C55FCE">
              <w:rPr>
                <w:rFonts w:hint="eastAsia"/>
              </w:rPr>
              <w:t>)</w:t>
            </w:r>
          </w:p>
        </w:tc>
        <w:tc>
          <w:tcPr>
            <w:tcW w:w="3878" w:type="dxa"/>
          </w:tcPr>
          <w:p w14:paraId="7BCA0903" w14:textId="77777777" w:rsidR="000715C6" w:rsidRPr="000715C6" w:rsidRDefault="000715C6" w:rsidP="000715C6"/>
        </w:tc>
      </w:tr>
      <w:tr w:rsidR="00263228" w:rsidRPr="00DF7BD1" w14:paraId="6C4DD106" w14:textId="77777777" w:rsidTr="00263228">
        <w:tc>
          <w:tcPr>
            <w:tcW w:w="4252" w:type="dxa"/>
          </w:tcPr>
          <w:p w14:paraId="7DB230BF" w14:textId="77777777" w:rsidR="00A82877" w:rsidRDefault="00A82877" w:rsidP="00A82877"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情節和環境、主題：</w:t>
            </w:r>
          </w:p>
          <w:p w14:paraId="3804FCC8" w14:textId="77777777" w:rsidR="00263228" w:rsidRDefault="00A82877" w:rsidP="00134B45">
            <w:pPr>
              <w:ind w:left="600" w:hangingChars="250" w:hanging="600"/>
            </w:pPr>
            <w:r>
              <w:rPr>
                <w:rFonts w:hint="eastAsia"/>
              </w:rPr>
              <w:t xml:space="preserve">  </w:t>
            </w:r>
            <w:r w:rsidR="00134B45">
              <w:rPr>
                <w:rFonts w:hint="eastAsia"/>
              </w:rPr>
              <w:t>3.1</w:t>
            </w:r>
            <w:r>
              <w:rPr>
                <w:rFonts w:hint="eastAsia"/>
              </w:rPr>
              <w:t>本章詳細敘述換電話線的工作，包括</w:t>
            </w:r>
            <w:r w:rsidR="00134B45">
              <w:rPr>
                <w:rFonts w:hint="eastAsia"/>
              </w:rPr>
              <w:t>群體在街上換電話線、</w:t>
            </w:r>
            <w:r>
              <w:rPr>
                <w:rFonts w:hint="eastAsia"/>
              </w:rPr>
              <w:t>二人</w:t>
            </w:r>
            <w:r w:rsidR="00134B45">
              <w:rPr>
                <w:rFonts w:hint="eastAsia"/>
              </w:rPr>
              <w:t>一組</w:t>
            </w:r>
            <w:r>
              <w:rPr>
                <w:rFonts w:hint="eastAsia"/>
              </w:rPr>
              <w:t>梯上梯下合作的方法、電話線分辨、</w:t>
            </w:r>
            <w:r w:rsidR="00134B45">
              <w:rPr>
                <w:rFonts w:hint="eastAsia"/>
              </w:rPr>
              <w:t>更換工序、在牆上釘碼子的方法等。</w:t>
            </w:r>
          </w:p>
          <w:p w14:paraId="326265FD" w14:textId="77777777" w:rsidR="00134B45" w:rsidRPr="00134B45" w:rsidRDefault="00134B45" w:rsidP="00184A44">
            <w:pPr>
              <w:ind w:left="600" w:hangingChars="250" w:hanging="600"/>
            </w:pPr>
            <w:r>
              <w:rPr>
                <w:rFonts w:hint="eastAsia"/>
              </w:rPr>
              <w:t xml:space="preserve">  3.2</w:t>
            </w:r>
            <w:r>
              <w:rPr>
                <w:rFonts w:hint="eastAsia"/>
              </w:rPr>
              <w:t>《我城》有很多與電話群體工作的描述。以本章</w:t>
            </w:r>
            <w:r w:rsidR="00184A44">
              <w:rPr>
                <w:rFonts w:hint="eastAsia"/>
              </w:rPr>
              <w:t>為</w:t>
            </w:r>
            <w:r>
              <w:rPr>
                <w:rFonts w:hint="eastAsia"/>
              </w:rPr>
              <w:t>例，引導學生掌握其中的社會意義。</w:t>
            </w:r>
          </w:p>
        </w:tc>
        <w:tc>
          <w:tcPr>
            <w:tcW w:w="3878" w:type="dxa"/>
          </w:tcPr>
          <w:p w14:paraId="644B8217" w14:textId="18D6DB1B" w:rsidR="00134B45" w:rsidRDefault="00263228" w:rsidP="006601AE">
            <w:pPr>
              <w:ind w:left="360" w:hangingChars="150" w:hanging="360"/>
            </w:pPr>
            <w:r>
              <w:rPr>
                <w:rFonts w:hint="eastAsia"/>
              </w:rPr>
              <w:t>#</w:t>
            </w:r>
            <w:r w:rsidR="00E770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教師或可提供</w:t>
            </w:r>
            <w:r w:rsidR="007E0A3B">
              <w:rPr>
                <w:rFonts w:hint="eastAsia"/>
              </w:rPr>
              <w:t>20</w:t>
            </w:r>
            <w:r w:rsidR="007E0A3B">
              <w:rPr>
                <w:rFonts w:hint="eastAsia"/>
              </w:rPr>
              <w:t>世紀</w:t>
            </w:r>
            <w:r w:rsidR="007E0A3B">
              <w:rPr>
                <w:rFonts w:hint="eastAsia"/>
              </w:rPr>
              <w:t>70</w:t>
            </w:r>
            <w:r w:rsidR="007E0A3B">
              <w:rPr>
                <w:rFonts w:hint="eastAsia"/>
              </w:rPr>
              <w:t>年代</w:t>
            </w:r>
            <w:r>
              <w:rPr>
                <w:rFonts w:hint="eastAsia"/>
              </w:rPr>
              <w:t>年代電話業務的資料。潘國靈〈《我城》與香港的七十年代〉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王家琪等編《西西研究資料》第二冊，香港：中華書局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香港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有限公司，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月，頁</w:t>
            </w:r>
            <w:r>
              <w:rPr>
                <w:rFonts w:hint="eastAsia"/>
              </w:rPr>
              <w:t>59-60)</w:t>
            </w:r>
          </w:p>
          <w:p w14:paraId="3FCAAB23" w14:textId="77777777" w:rsidR="00683545" w:rsidRDefault="00134B45" w:rsidP="003F58C5">
            <w:pPr>
              <w:ind w:left="360" w:hangingChars="150" w:hanging="36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潘國靈〈《我城》與香港的七十年</w:t>
            </w:r>
          </w:p>
          <w:p w14:paraId="5D14298A" w14:textId="77777777" w:rsidR="00683545" w:rsidRDefault="00134B45" w:rsidP="00683545">
            <w:pPr>
              <w:ind w:leftChars="100" w:left="360" w:hangingChars="50" w:hanging="120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代〉：「</w:t>
            </w:r>
            <w:r w:rsidRPr="003F58C5">
              <w:rPr>
                <w:rFonts w:ascii="標楷體" w:eastAsia="標楷體" w:hAnsi="標楷體" w:hint="eastAsia"/>
              </w:rPr>
              <w:t>七十年代初，香港眾公用</w:t>
            </w:r>
          </w:p>
          <w:p w14:paraId="698A8C71" w14:textId="77777777" w:rsidR="00683545" w:rsidRDefault="00134B45" w:rsidP="00683545">
            <w:pPr>
              <w:ind w:leftChars="100" w:left="360" w:hangingChars="50" w:hanging="120"/>
              <w:rPr>
                <w:rFonts w:ascii="標楷體" w:eastAsia="標楷體" w:hAnsi="標楷體"/>
              </w:rPr>
            </w:pPr>
            <w:r w:rsidRPr="003F58C5">
              <w:rPr>
                <w:rFonts w:ascii="標楷體" w:eastAsia="標楷體" w:hAnsi="標楷體" w:hint="eastAsia"/>
              </w:rPr>
              <w:t>事務發展中，電話業務佔重要地</w:t>
            </w:r>
          </w:p>
          <w:p w14:paraId="033AA7D1" w14:textId="77777777" w:rsidR="00683545" w:rsidRDefault="00134B45" w:rsidP="00683545">
            <w:pPr>
              <w:ind w:leftChars="100" w:left="360" w:hangingChars="50" w:hanging="120"/>
              <w:rPr>
                <w:rFonts w:ascii="標楷體" w:eastAsia="標楷體" w:hAnsi="標楷體"/>
              </w:rPr>
            </w:pPr>
            <w:r w:rsidRPr="003F58C5">
              <w:rPr>
                <w:rFonts w:ascii="標楷體" w:eastAsia="標楷體" w:hAnsi="標楷體" w:hint="eastAsia"/>
              </w:rPr>
              <w:t>位。小說中，這群體工作象徵著</w:t>
            </w:r>
          </w:p>
          <w:p w14:paraId="7C44AB74" w14:textId="77777777" w:rsidR="00683545" w:rsidRDefault="00134B45" w:rsidP="00683545">
            <w:pPr>
              <w:ind w:leftChars="100" w:left="360" w:hangingChars="50" w:hanging="120"/>
              <w:rPr>
                <w:rFonts w:ascii="標楷體" w:eastAsia="標楷體" w:hAnsi="標楷體"/>
              </w:rPr>
            </w:pPr>
            <w:r w:rsidRPr="003F58C5">
              <w:rPr>
                <w:rFonts w:ascii="標楷體" w:eastAsia="標楷體" w:hAnsi="標楷體" w:hint="eastAsia"/>
              </w:rPr>
              <w:t>社會的集體建設、城市的進步和</w:t>
            </w:r>
          </w:p>
          <w:p w14:paraId="717279A0" w14:textId="77777777" w:rsidR="00683545" w:rsidRDefault="00134B45" w:rsidP="00683545">
            <w:pPr>
              <w:ind w:leftChars="100" w:left="360" w:hangingChars="50" w:hanging="120"/>
              <w:rPr>
                <w:rFonts w:ascii="標楷體" w:eastAsia="標楷體" w:hAnsi="標楷體"/>
              </w:rPr>
            </w:pPr>
            <w:r w:rsidRPr="003F58C5">
              <w:rPr>
                <w:rFonts w:ascii="標楷體" w:eastAsia="標楷體" w:hAnsi="標楷體" w:hint="eastAsia"/>
              </w:rPr>
              <w:t>現代化，及與外</w:t>
            </w:r>
            <w:r w:rsidR="003F58C5" w:rsidRPr="003F58C5">
              <w:rPr>
                <w:rFonts w:ascii="標楷體" w:eastAsia="標楷體" w:hAnsi="標楷體" w:hint="eastAsia"/>
              </w:rPr>
              <w:t>界溝通的上升欲</w:t>
            </w:r>
          </w:p>
          <w:p w14:paraId="4FB0E30A" w14:textId="77777777" w:rsidR="00683545" w:rsidRDefault="003F58C5" w:rsidP="00683545">
            <w:pPr>
              <w:ind w:leftChars="100" w:left="360" w:hangingChars="50" w:hanging="120"/>
              <w:rPr>
                <w:rFonts w:ascii="標楷體" w:eastAsia="標楷體" w:hAnsi="標楷體"/>
              </w:rPr>
            </w:pPr>
            <w:r w:rsidRPr="003F58C5">
              <w:rPr>
                <w:rFonts w:ascii="標楷體" w:eastAsia="標楷體" w:hAnsi="標楷體" w:hint="eastAsia"/>
              </w:rPr>
              <w:t>求。小說裏，電話技工這職業選</w:t>
            </w:r>
          </w:p>
          <w:p w14:paraId="5002D079" w14:textId="77777777" w:rsidR="00683545" w:rsidRDefault="003F58C5" w:rsidP="00683545">
            <w:pPr>
              <w:ind w:leftChars="100" w:left="360" w:hangingChars="50" w:hanging="120"/>
              <w:rPr>
                <w:rFonts w:ascii="標楷體" w:eastAsia="標楷體" w:hAnsi="標楷體"/>
              </w:rPr>
            </w:pPr>
            <w:r w:rsidRPr="003F58C5">
              <w:rPr>
                <w:rFonts w:ascii="標楷體" w:eastAsia="標楷體" w:hAnsi="標楷體" w:hint="eastAsia"/>
              </w:rPr>
              <w:t>擇並非隨意，而是富有時代意義</w:t>
            </w:r>
          </w:p>
          <w:p w14:paraId="170483A2" w14:textId="77777777" w:rsidR="00683545" w:rsidRDefault="003F58C5" w:rsidP="00683545">
            <w:pPr>
              <w:ind w:leftChars="100" w:left="360" w:hangingChars="50" w:hanging="120"/>
            </w:pPr>
            <w:r w:rsidRPr="003F58C5">
              <w:rPr>
                <w:rFonts w:ascii="標楷體" w:eastAsia="標楷體" w:hAnsi="標楷體" w:hint="eastAsia"/>
              </w:rPr>
              <w:t>的。</w:t>
            </w:r>
            <w:r>
              <w:rPr>
                <w:rFonts w:hint="eastAsia"/>
              </w:rPr>
              <w:t>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王家琪等編《西西研究資</w:t>
            </w:r>
          </w:p>
          <w:p w14:paraId="233A90E1" w14:textId="77777777" w:rsidR="00683545" w:rsidRDefault="003F58C5" w:rsidP="00683545">
            <w:pPr>
              <w:ind w:leftChars="100" w:left="360" w:hangingChars="50" w:hanging="120"/>
            </w:pPr>
            <w:r>
              <w:rPr>
                <w:rFonts w:hint="eastAsia"/>
              </w:rPr>
              <w:t>料》第二冊，香港：中華書局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香</w:t>
            </w:r>
          </w:p>
          <w:p w14:paraId="18D4D5F7" w14:textId="77777777" w:rsidR="00683545" w:rsidRDefault="003F58C5" w:rsidP="00683545">
            <w:pPr>
              <w:ind w:leftChars="100" w:left="360" w:hangingChars="50" w:hanging="120"/>
            </w:pPr>
            <w:r>
              <w:rPr>
                <w:rFonts w:hint="eastAsia"/>
              </w:rPr>
              <w:t>港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有限公司，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月，頁</w:t>
            </w:r>
          </w:p>
          <w:p w14:paraId="3821307C" w14:textId="77777777" w:rsidR="00263228" w:rsidRPr="003F58C5" w:rsidRDefault="003F58C5" w:rsidP="00683545">
            <w:pPr>
              <w:ind w:leftChars="100" w:left="360" w:hangingChars="50" w:hanging="120"/>
            </w:pPr>
            <w:r>
              <w:rPr>
                <w:rFonts w:hint="eastAsia"/>
              </w:rPr>
              <w:t>60)</w:t>
            </w:r>
          </w:p>
        </w:tc>
      </w:tr>
      <w:tr w:rsidR="00263228" w:rsidRPr="00DF7BD1" w14:paraId="62BEE042" w14:textId="77777777" w:rsidTr="00263228">
        <w:tc>
          <w:tcPr>
            <w:tcW w:w="4252" w:type="dxa"/>
          </w:tcPr>
          <w:p w14:paraId="0058B411" w14:textId="77777777" w:rsidR="00184A44" w:rsidRDefault="00184A44" w:rsidP="0083042C">
            <w:pPr>
              <w:ind w:left="240" w:hangingChars="100" w:hanging="240"/>
            </w:pPr>
            <w:r>
              <w:rPr>
                <w:rFonts w:hint="eastAsia"/>
              </w:rPr>
              <w:t>4</w:t>
            </w:r>
            <w:r w:rsidR="002632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人物形象與環境</w:t>
            </w:r>
          </w:p>
          <w:p w14:paraId="66009E68" w14:textId="05A0618B" w:rsidR="00263228" w:rsidRDefault="00184A44" w:rsidP="00CA3B15">
            <w:pPr>
              <w:ind w:left="600" w:hangingChars="250" w:hanging="600"/>
            </w:pPr>
            <w:r>
              <w:rPr>
                <w:rFonts w:hint="eastAsia"/>
              </w:rPr>
              <w:t xml:space="preserve">  </w:t>
            </w:r>
            <w:r w:rsidR="00CA3B15">
              <w:rPr>
                <w:rFonts w:hint="eastAsia"/>
              </w:rPr>
              <w:t>4.1</w:t>
            </w:r>
            <w:r w:rsidR="00263228">
              <w:rPr>
                <w:rFonts w:hint="eastAsia"/>
              </w:rPr>
              <w:t>阿果和麥快樂是年</w:t>
            </w:r>
            <w:r>
              <w:rPr>
                <w:rFonts w:hint="eastAsia"/>
              </w:rPr>
              <w:t>輕</w:t>
            </w:r>
            <w:r w:rsidR="00263228">
              <w:rPr>
                <w:rFonts w:hint="eastAsia"/>
              </w:rPr>
              <w:t>人的代表</w:t>
            </w:r>
            <w:r>
              <w:rPr>
                <w:rFonts w:hint="eastAsia"/>
              </w:rPr>
              <w:t>，阿果在街上也看見其他年輕人。</w:t>
            </w:r>
            <w:r w:rsidR="00210525">
              <w:rPr>
                <w:rFonts w:hint="eastAsia"/>
              </w:rPr>
              <w:t>着</w:t>
            </w:r>
            <w:r w:rsidR="00616B62">
              <w:rPr>
                <w:rFonts w:hint="eastAsia"/>
              </w:rPr>
              <w:t>學生</w:t>
            </w:r>
            <w:r>
              <w:rPr>
                <w:rFonts w:hint="eastAsia"/>
              </w:rPr>
              <w:t>留意阿果眼中所見，以及他和麥快樂的對話，引導學生</w:t>
            </w:r>
            <w:r w:rsidR="00962668">
              <w:rPr>
                <w:rFonts w:hint="eastAsia"/>
              </w:rPr>
              <w:t>以圖表</w:t>
            </w:r>
            <w:r>
              <w:rPr>
                <w:rFonts w:hint="eastAsia"/>
              </w:rPr>
              <w:t>整理</w:t>
            </w:r>
            <w:r w:rsidR="00E770E0">
              <w:rPr>
                <w:rFonts w:hint="eastAsia"/>
              </w:rPr>
              <w:t>與</w:t>
            </w:r>
            <w:r>
              <w:rPr>
                <w:rFonts w:hint="eastAsia"/>
              </w:rPr>
              <w:t>當時年輕人</w:t>
            </w:r>
            <w:r w:rsidR="00263228">
              <w:rPr>
                <w:rFonts w:hint="eastAsia"/>
              </w:rPr>
              <w:t>衣著打扮</w:t>
            </w:r>
            <w:r w:rsidR="00616B62">
              <w:rPr>
                <w:rFonts w:hint="eastAsia"/>
              </w:rPr>
              <w:t>和放假消遣</w:t>
            </w:r>
            <w:r w:rsidR="00E770E0">
              <w:rPr>
                <w:rFonts w:hint="eastAsia"/>
              </w:rPr>
              <w:t>有關的內容</w:t>
            </w:r>
            <w:r w:rsidR="00616B62">
              <w:rPr>
                <w:rFonts w:hint="eastAsia"/>
              </w:rPr>
              <w:t>，歸納年輕人的形象特點。</w:t>
            </w:r>
          </w:p>
          <w:p w14:paraId="40C9D865" w14:textId="77777777" w:rsidR="00263228" w:rsidRDefault="00CA3B15" w:rsidP="00E770E0">
            <w:pPr>
              <w:ind w:left="600" w:hangingChars="250" w:hanging="600"/>
            </w:pPr>
            <w:r>
              <w:rPr>
                <w:rFonts w:hint="eastAsia"/>
              </w:rPr>
              <w:t xml:space="preserve">  4.2</w:t>
            </w:r>
            <w:r>
              <w:rPr>
                <w:rFonts w:hint="eastAsia"/>
              </w:rPr>
              <w:t>阿果與</w:t>
            </w:r>
            <w:r w:rsidR="0010781D">
              <w:rPr>
                <w:rFonts w:hint="eastAsia"/>
              </w:rPr>
              <w:t>他們</w:t>
            </w:r>
            <w:r w:rsidR="0010781D">
              <w:rPr>
                <w:rFonts w:hint="eastAsia"/>
              </w:rPr>
              <w:t>(</w:t>
            </w:r>
            <w:r>
              <w:rPr>
                <w:rFonts w:hint="eastAsia"/>
              </w:rPr>
              <w:t>其他工人</w:t>
            </w:r>
            <w:r w:rsidR="0010781D">
              <w:rPr>
                <w:rFonts w:hint="eastAsia"/>
              </w:rPr>
              <w:t>)</w:t>
            </w:r>
            <w:r>
              <w:rPr>
                <w:rFonts w:hint="eastAsia"/>
              </w:rPr>
              <w:t>一起上茶樓午膳，通過他的所見所聞，可以想見當時低下階層生活</w:t>
            </w:r>
            <w:r w:rsidR="00E770E0">
              <w:rPr>
                <w:rFonts w:hint="eastAsia"/>
              </w:rPr>
              <w:t>的一面</w:t>
            </w:r>
            <w:r w:rsidR="0010781D">
              <w:rPr>
                <w:rFonts w:hint="eastAsia"/>
              </w:rPr>
              <w:t>。</w:t>
            </w:r>
            <w:r w:rsidR="00E770E0">
              <w:rPr>
                <w:rFonts w:hint="eastAsia"/>
              </w:rPr>
              <w:t>作者安排阿果</w:t>
            </w:r>
            <w:r w:rsidR="0010781D">
              <w:rPr>
                <w:rFonts w:hint="eastAsia"/>
              </w:rPr>
              <w:t>說</w:t>
            </w:r>
            <w:r>
              <w:rPr>
                <w:rFonts w:hint="eastAsia"/>
              </w:rPr>
              <w:t>「我做了幾種他們做的事，如喝</w:t>
            </w:r>
            <w:r w:rsidRPr="00795C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普洱茶，來兩碗白飯，用牙籤剔牙</w:t>
            </w:r>
            <w:r w:rsidR="0010781D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」，但十分刻意強調「</w:t>
            </w:r>
            <w:r w:rsidRPr="00795C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我也有沒有做他們做的事。我沒有把腳擱在凳上，也沒有研究動物報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」</w:t>
            </w:r>
            <w:r w:rsidR="0010781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，以把阿果</w:t>
            </w:r>
            <w:r w:rsidR="0010781D">
              <w:rPr>
                <w:rFonts w:hint="eastAsia"/>
              </w:rPr>
              <w:t>和他們區分開來。</w:t>
            </w:r>
          </w:p>
        </w:tc>
        <w:tc>
          <w:tcPr>
            <w:tcW w:w="3878" w:type="dxa"/>
          </w:tcPr>
          <w:p w14:paraId="1A7F700A" w14:textId="77777777" w:rsidR="002B4A28" w:rsidRDefault="00E770E0" w:rsidP="00CA70AE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 w:rsidR="002B4A28">
              <w:rPr>
                <w:rFonts w:hint="eastAsia"/>
              </w:rPr>
              <w:t>年輕人：</w:t>
            </w:r>
          </w:p>
          <w:p w14:paraId="25F9DED7" w14:textId="77777777" w:rsidR="00263228" w:rsidRDefault="00263228" w:rsidP="00E770E0">
            <w:pPr>
              <w:pStyle w:val="af1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男生長頭髮、穿牛仔褲、涼鞋，有些電髮、長鬍子等；女生穿高的水松底鞋</w:t>
            </w:r>
            <w:r w:rsidR="00616B62">
              <w:rPr>
                <w:rFonts w:hint="eastAsia"/>
              </w:rPr>
              <w:t xml:space="preserve"> </w:t>
            </w:r>
            <w:r w:rsidR="00616B62">
              <w:rPr>
                <w:rFonts w:hint="eastAsia"/>
              </w:rPr>
              <w:t>→</w:t>
            </w:r>
            <w:r w:rsidR="00616B62">
              <w:rPr>
                <w:rFonts w:hint="eastAsia"/>
              </w:rPr>
              <w:t xml:space="preserve"> </w:t>
            </w:r>
            <w:r w:rsidR="00616B62">
              <w:rPr>
                <w:rFonts w:hint="eastAsia"/>
              </w:rPr>
              <w:t>適性隨意，不受拘束，突破傳統</w:t>
            </w:r>
          </w:p>
          <w:p w14:paraId="7DE6A236" w14:textId="77777777" w:rsidR="00263228" w:rsidRPr="00CA70AE" w:rsidRDefault="00A5324B" w:rsidP="00E770E0">
            <w:pPr>
              <w:pStyle w:val="af1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把牛仔褲漂得又舊又白、</w:t>
            </w:r>
            <w:r w:rsidR="00616B62">
              <w:rPr>
                <w:rFonts w:hint="eastAsia"/>
              </w:rPr>
              <w:t>在鞋子畫圖案、在牛仔褲管鑲布花邊</w:t>
            </w:r>
            <w:r w:rsidR="00616B62">
              <w:rPr>
                <w:rFonts w:hint="eastAsia"/>
              </w:rPr>
              <w:t xml:space="preserve"> </w:t>
            </w:r>
            <w:r w:rsidR="00616B62">
              <w:rPr>
                <w:rFonts w:hint="eastAsia"/>
              </w:rPr>
              <w:t>→</w:t>
            </w:r>
            <w:r w:rsidR="00616B62">
              <w:rPr>
                <w:rFonts w:hint="eastAsia"/>
              </w:rPr>
              <w:t xml:space="preserve"> </w:t>
            </w:r>
            <w:r w:rsidR="00263228">
              <w:rPr>
                <w:rFonts w:hint="eastAsia"/>
              </w:rPr>
              <w:t>顯</w:t>
            </w:r>
            <w:r w:rsidR="00616B62">
              <w:rPr>
                <w:rFonts w:hint="eastAsia"/>
              </w:rPr>
              <w:t>露</w:t>
            </w:r>
            <w:r w:rsidR="00263228">
              <w:rPr>
                <w:rFonts w:hint="eastAsia"/>
              </w:rPr>
              <w:t>個性</w:t>
            </w:r>
            <w:r w:rsidR="00616B62">
              <w:rPr>
                <w:rFonts w:hint="eastAsia"/>
              </w:rPr>
              <w:t>，有自己的一套看法</w:t>
            </w:r>
          </w:p>
          <w:p w14:paraId="13E9F618" w14:textId="77777777" w:rsidR="00263228" w:rsidRDefault="00616B62" w:rsidP="00E770E0">
            <w:pPr>
              <w:pStyle w:val="af1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放假去</w:t>
            </w:r>
            <w:r w:rsidR="00263228">
              <w:rPr>
                <w:rFonts w:hint="eastAsia"/>
              </w:rPr>
              <w:t>游泳、爬山、釣魚、遠足、</w:t>
            </w:r>
            <w:r>
              <w:rPr>
                <w:rFonts w:hint="eastAsia"/>
              </w:rPr>
              <w:t>踢</w:t>
            </w:r>
            <w:r w:rsidR="00263228">
              <w:rPr>
                <w:rFonts w:hint="eastAsia"/>
              </w:rPr>
              <w:t>足球、划艇等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喜歡戶外活動，活潑、健康、有朝氣</w:t>
            </w:r>
            <w:r w:rsidR="00266515">
              <w:rPr>
                <w:rFonts w:hint="eastAsia"/>
              </w:rPr>
              <w:t>，敢探索冒險。</w:t>
            </w:r>
          </w:p>
          <w:p w14:paraId="1192AF98" w14:textId="77777777" w:rsidR="002B4A28" w:rsidRDefault="00E770E0" w:rsidP="00BD220A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 w:rsidR="002B4A28">
              <w:rPr>
                <w:rFonts w:hint="eastAsia"/>
              </w:rPr>
              <w:t>「他們」：</w:t>
            </w:r>
          </w:p>
          <w:p w14:paraId="43670886" w14:textId="77777777" w:rsidR="0010781D" w:rsidRDefault="0010781D" w:rsidP="00E770E0">
            <w:pPr>
              <w:ind w:left="240" w:hangingChars="100" w:hanging="240"/>
            </w:pPr>
            <w:r>
              <w:rPr>
                <w:rFonts w:hint="eastAsia"/>
              </w:rPr>
              <w:t xml:space="preserve"> </w:t>
            </w:r>
            <w:r w:rsidR="00E770E0">
              <w:rPr>
                <w:rFonts w:hint="eastAsia"/>
              </w:rPr>
              <w:t xml:space="preserve"> </w:t>
            </w:r>
            <w:r w:rsidR="00BD220A">
              <w:rPr>
                <w:rFonts w:hint="eastAsia"/>
              </w:rPr>
              <w:t>不少人專心鑽研動物報</w:t>
            </w:r>
            <w:r w:rsidR="00BD220A">
              <w:rPr>
                <w:rFonts w:hint="eastAsia"/>
              </w:rPr>
              <w:t xml:space="preserve"> (</w:t>
            </w:r>
            <w:r w:rsidR="00BD220A">
              <w:rPr>
                <w:rFonts w:hint="eastAsia"/>
              </w:rPr>
              <w:t>馬經</w:t>
            </w:r>
            <w:r w:rsidR="00BD220A">
              <w:rPr>
                <w:rFonts w:hint="eastAsia"/>
              </w:rPr>
              <w:t>)</w:t>
            </w:r>
            <w:r w:rsidR="00BD220A">
              <w:rPr>
                <w:rFonts w:hint="eastAsia"/>
              </w:rPr>
              <w:t>，也有</w:t>
            </w:r>
            <w:r w:rsidR="00EE26EF">
              <w:rPr>
                <w:rFonts w:hint="eastAsia"/>
              </w:rPr>
              <w:t>少數</w:t>
            </w:r>
            <w:r w:rsidR="00BD220A">
              <w:rPr>
                <w:rFonts w:hint="eastAsia"/>
              </w:rPr>
              <w:t>人流連馬加澳</w:t>
            </w:r>
            <w:r w:rsidR="00BD220A">
              <w:rPr>
                <w:rFonts w:hint="eastAsia"/>
              </w:rPr>
              <w:t xml:space="preserve"> (</w:t>
            </w:r>
            <w:r w:rsidR="00BD220A">
              <w:rPr>
                <w:rFonts w:hint="eastAsia"/>
              </w:rPr>
              <w:t>澳門</w:t>
            </w:r>
            <w:r w:rsidR="00BD220A">
              <w:rPr>
                <w:rFonts w:hint="eastAsia"/>
              </w:rPr>
              <w:t xml:space="preserve">) </w:t>
            </w:r>
            <w:r w:rsidR="00BD220A">
              <w:rPr>
                <w:rFonts w:hint="eastAsia"/>
              </w:rPr>
              <w:t>的賭場</w:t>
            </w:r>
            <w:r w:rsidR="00E770E0">
              <w:rPr>
                <w:rFonts w:hint="eastAsia"/>
              </w:rPr>
              <w:t xml:space="preserve"> </w:t>
            </w:r>
            <w:r w:rsidR="00E770E0">
              <w:rPr>
                <w:rFonts w:hint="eastAsia"/>
              </w:rPr>
              <w:t>→</w:t>
            </w:r>
            <w:r w:rsidR="00E770E0">
              <w:rPr>
                <w:rFonts w:hint="eastAsia"/>
              </w:rPr>
              <w:t xml:space="preserve"> </w:t>
            </w:r>
            <w:r w:rsidR="00E770E0">
              <w:rPr>
                <w:rFonts w:hint="eastAsia"/>
              </w:rPr>
              <w:t>沉迷賭博，希望一朝發達。</w:t>
            </w:r>
          </w:p>
        </w:tc>
      </w:tr>
      <w:tr w:rsidR="00263228" w:rsidRPr="00DF7BD1" w14:paraId="0760B6B0" w14:textId="77777777" w:rsidTr="00263228">
        <w:tc>
          <w:tcPr>
            <w:tcW w:w="4252" w:type="dxa"/>
          </w:tcPr>
          <w:p w14:paraId="4FAE2D2D" w14:textId="77777777" w:rsidR="00EE26EF" w:rsidRPr="00306A57" w:rsidRDefault="00EE26EF" w:rsidP="00306A57">
            <w:pPr>
              <w:ind w:left="240" w:hangingChars="100" w:hanging="240"/>
            </w:pPr>
            <w:r>
              <w:rPr>
                <w:rFonts w:hint="eastAsia"/>
              </w:rPr>
              <w:lastRenderedPageBreak/>
              <w:t>5</w:t>
            </w:r>
            <w:r w:rsidR="002632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人物形象</w:t>
            </w:r>
            <w:r w:rsidR="00306A57">
              <w:rPr>
                <w:rFonts w:hint="eastAsia"/>
              </w:rPr>
              <w:t>與環境</w:t>
            </w:r>
          </w:p>
          <w:p w14:paraId="6807F215" w14:textId="77777777" w:rsidR="00796C2E" w:rsidRDefault="009C7916" w:rsidP="009C791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="00796C2E">
              <w:rPr>
                <w:rFonts w:hint="eastAsia"/>
              </w:rPr>
              <w:t>西西說：「</w:t>
            </w:r>
            <w:r w:rsidR="00796C2E" w:rsidRPr="006D3A2E">
              <w:rPr>
                <w:rFonts w:ascii="標楷體" w:eastAsia="標楷體" w:hAnsi="標楷體" w:hint="eastAsia"/>
              </w:rPr>
              <w:t>我們的生</w:t>
            </w:r>
            <w:r w:rsidR="00796C2E">
              <w:rPr>
                <w:rFonts w:ascii="標楷體" w:eastAsia="標楷體" w:hAnsi="標楷體" w:hint="eastAsia"/>
              </w:rPr>
              <w:t>活環境的確有許許多多的問題。而年輕人怎樣應付呢？……用另外一種眼光去看，另外一種態度，一種樂觀、善意的態度。」</w:t>
            </w:r>
          </w:p>
          <w:p w14:paraId="13DF0E8F" w14:textId="74CAD6F4" w:rsidR="009C7916" w:rsidRDefault="00796C2E" w:rsidP="00796C2E">
            <w:pPr>
              <w:ind w:leftChars="100" w:left="240"/>
            </w:pPr>
            <w:r w:rsidRPr="00796C2E">
              <w:rPr>
                <w:rFonts w:asciiTheme="minorEastAsia" w:hAnsiTheme="minorEastAsia" w:hint="eastAsia"/>
              </w:rPr>
              <w:t>在阿果和麥快樂</w:t>
            </w:r>
            <w:r>
              <w:rPr>
                <w:rFonts w:asciiTheme="minorEastAsia" w:hAnsiTheme="minorEastAsia" w:hint="eastAsia"/>
              </w:rPr>
              <w:t>身上，都可以體現出來。</w:t>
            </w:r>
            <w:r w:rsidR="009C7916">
              <w:rPr>
                <w:rFonts w:hint="eastAsia"/>
              </w:rPr>
              <w:t>面對</w:t>
            </w:r>
            <w:r w:rsidR="00FC51D7">
              <w:rPr>
                <w:rFonts w:hint="eastAsia"/>
              </w:rPr>
              <w:t>在街上換電話線</w:t>
            </w:r>
            <w:r w:rsidR="009C7916">
              <w:rPr>
                <w:rFonts w:hint="eastAsia"/>
              </w:rPr>
              <w:t>的工作</w:t>
            </w:r>
            <w:r w:rsidR="00FC51D7">
              <w:rPr>
                <w:rFonts w:hint="eastAsia"/>
              </w:rPr>
              <w:t>，</w:t>
            </w:r>
            <w:r w:rsidR="00263228">
              <w:rPr>
                <w:rFonts w:hint="eastAsia"/>
              </w:rPr>
              <w:t>阿果</w:t>
            </w:r>
            <w:r w:rsidR="009C7916">
              <w:rPr>
                <w:rFonts w:hint="eastAsia"/>
              </w:rPr>
              <w:t>抱</w:t>
            </w:r>
            <w:r w:rsidR="00F43BCB">
              <w:rPr>
                <w:rFonts w:hint="eastAsia"/>
              </w:rPr>
              <w:t>着</w:t>
            </w:r>
            <w:r w:rsidR="009C7916">
              <w:rPr>
                <w:rFonts w:hint="eastAsia"/>
              </w:rPr>
              <w:t>怎樣的工作</w:t>
            </w:r>
            <w:r w:rsidR="00263228">
              <w:rPr>
                <w:rFonts w:hint="eastAsia"/>
              </w:rPr>
              <w:t>態度？</w:t>
            </w:r>
            <w:r w:rsidR="009C7916">
              <w:rPr>
                <w:rFonts w:hint="eastAsia"/>
              </w:rPr>
              <w:t>麥快樂要帶領阿果這個新人工作，他對待阿果又是怎樣的態度？學生分組討論，各歸納三項，舉出例證</w:t>
            </w:r>
            <w:r>
              <w:rPr>
                <w:rFonts w:hint="eastAsia"/>
              </w:rPr>
              <w:t>分析</w:t>
            </w:r>
            <w:r w:rsidR="009C7916">
              <w:rPr>
                <w:rFonts w:hint="eastAsia"/>
              </w:rPr>
              <w:t>，然後作口頭匯報。教師評講補充，並</w:t>
            </w:r>
            <w:r w:rsidR="00306A57">
              <w:rPr>
                <w:rFonts w:hint="eastAsia"/>
              </w:rPr>
              <w:t>可參考西西、何福仁和陳燕遐談</w:t>
            </w:r>
            <w:r w:rsidR="00101675">
              <w:rPr>
                <w:rFonts w:hint="eastAsia"/>
              </w:rPr>
              <w:t>《我城》人物的片段</w:t>
            </w:r>
            <w:r w:rsidR="00AD59DF">
              <w:rPr>
                <w:rFonts w:hint="eastAsia"/>
              </w:rPr>
              <w:t>作</w:t>
            </w:r>
            <w:r w:rsidR="009C7916">
              <w:rPr>
                <w:rFonts w:hint="eastAsia"/>
              </w:rPr>
              <w:t>小結。</w:t>
            </w:r>
          </w:p>
          <w:p w14:paraId="6F3E523F" w14:textId="77777777" w:rsidR="00263228" w:rsidRDefault="009300CA" w:rsidP="00306A57">
            <w:pPr>
              <w:ind w:left="240" w:hangingChars="100" w:hanging="240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3878" w:type="dxa"/>
          </w:tcPr>
          <w:p w14:paraId="44E633F9" w14:textId="77777777" w:rsidR="009C7916" w:rsidRDefault="009C7916" w:rsidP="00616B62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阿果</w:t>
            </w:r>
            <w:r w:rsidR="00A50983">
              <w:rPr>
                <w:rFonts w:hint="eastAsia"/>
              </w:rPr>
              <w:t>的工作態度：</w:t>
            </w:r>
          </w:p>
          <w:p w14:paraId="4E649F50" w14:textId="77777777" w:rsidR="00263228" w:rsidRDefault="00263228" w:rsidP="009C7916">
            <w:pPr>
              <w:pStyle w:val="af1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虛心學習：向麥快樂學習分辨和拆電話線、摸索釘牆經驗</w:t>
            </w:r>
            <w:r w:rsidR="009C7916">
              <w:rPr>
                <w:rFonts w:hint="eastAsia"/>
              </w:rPr>
              <w:t>。</w:t>
            </w:r>
          </w:p>
          <w:p w14:paraId="0540A153" w14:textId="77777777" w:rsidR="00263228" w:rsidRDefault="00263228" w:rsidP="009C7916">
            <w:pPr>
              <w:pStyle w:val="af1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不畏辛苦：不畏滿臉是灰、鎚敲在手指上仍沒退縮</w:t>
            </w:r>
            <w:r w:rsidR="009C7916">
              <w:rPr>
                <w:rFonts w:hint="eastAsia"/>
              </w:rPr>
              <w:t>。</w:t>
            </w:r>
            <w:r w:rsidR="009C7916">
              <w:rPr>
                <w:rFonts w:hint="eastAsia"/>
              </w:rPr>
              <w:t xml:space="preserve"> </w:t>
            </w:r>
          </w:p>
          <w:p w14:paraId="1B7997CA" w14:textId="77777777" w:rsidR="00263228" w:rsidRDefault="00263228" w:rsidP="009C7916">
            <w:pPr>
              <w:pStyle w:val="af1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熱愛工作：覺得工作有趣、學會在大街上度過快樂時光、想像可以爬上天</w:t>
            </w:r>
            <w:r w:rsidR="009C7916">
              <w:rPr>
                <w:rFonts w:hint="eastAsia"/>
              </w:rPr>
              <w:t>。</w:t>
            </w:r>
          </w:p>
          <w:p w14:paraId="22C0E16C" w14:textId="77777777" w:rsidR="009C7916" w:rsidRDefault="009C7916" w:rsidP="009C7916"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麥快樂</w:t>
            </w:r>
            <w:r w:rsidR="00A50983">
              <w:rPr>
                <w:rFonts w:hint="eastAsia"/>
              </w:rPr>
              <w:t>對待新人的態度：</w:t>
            </w:r>
          </w:p>
          <w:p w14:paraId="5C94B92F" w14:textId="77777777" w:rsidR="009C7916" w:rsidRDefault="009C7916" w:rsidP="009C7916">
            <w:pPr>
              <w:pStyle w:val="af1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用心照顧：收拾工具、帶他午膳。</w:t>
            </w:r>
          </w:p>
          <w:p w14:paraId="50912ED1" w14:textId="77777777" w:rsidR="009C7916" w:rsidRDefault="009C7916" w:rsidP="009C7916">
            <w:pPr>
              <w:pStyle w:val="af1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用心指導：示範和指導工作、指導衣著、教他工作程序</w:t>
            </w:r>
          </w:p>
          <w:p w14:paraId="6CBDF398" w14:textId="77777777" w:rsidR="009C7916" w:rsidRDefault="000C0B8B" w:rsidP="009C7916">
            <w:pPr>
              <w:pStyle w:val="af1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表達</w:t>
            </w:r>
            <w:r w:rsidR="009C7916">
              <w:rPr>
                <w:rFonts w:hint="eastAsia"/>
              </w:rPr>
              <w:t>關心：叫他不要抬頭看</w:t>
            </w:r>
          </w:p>
          <w:p w14:paraId="4E370F18" w14:textId="77777777" w:rsidR="00266515" w:rsidRDefault="000C0B8B" w:rsidP="009C7916">
            <w:pPr>
              <w:pStyle w:val="af1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親切</w:t>
            </w:r>
            <w:r w:rsidR="009C7916">
              <w:rPr>
                <w:rFonts w:hint="eastAsia"/>
              </w:rPr>
              <w:t>友善：聊興趣、請飲汽水、分享畫鞋和改褲的經驗</w:t>
            </w:r>
          </w:p>
          <w:p w14:paraId="314AF5BE" w14:textId="77777777" w:rsidR="00266515" w:rsidRDefault="00266515" w:rsidP="00266515"/>
          <w:p w14:paraId="23C254B0" w14:textId="77777777" w:rsidR="009C7916" w:rsidRDefault="00266515" w:rsidP="00266515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西西〈胡說怎麼說──談《我城》〉：「</w:t>
            </w:r>
            <w:r w:rsidRPr="00266515">
              <w:rPr>
                <w:rFonts w:ascii="標楷體" w:eastAsia="標楷體" w:hAnsi="標楷體" w:hint="eastAsia"/>
              </w:rPr>
              <w:t>那時，香港也有許多這樣的青年人，活潑，充滿朝氣，穿牛仔褲唱民歌，難得的是相當明白事理，有正義感，但這種正義感不會放在嘴邊，對生活的要求很踏實，很樸素；他們不肯認同，不肯依循上一輩的法則，──上一輩當然覺得奇怪，但他們其實很善良。……我寫他們，寫他們的生活態度。……他們做的不過是卑微的工作：看守公園，修理電話，沒有甚麼了不起，生活環境卻困難重重，可都努力去做，而且做得快快樂樂。這小說是獻給這些無名英雄的。</w:t>
            </w:r>
            <w:r>
              <w:rPr>
                <w:rFonts w:hint="eastAsia"/>
              </w:rPr>
              <w:t>」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西西、何福仁《時間的話題──對話集》，香港：素葉出版社，</w:t>
            </w:r>
            <w:r>
              <w:rPr>
                <w:rFonts w:hint="eastAsia"/>
              </w:rPr>
              <w:t>1995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月，頁</w:t>
            </w:r>
            <w:r>
              <w:rPr>
                <w:rFonts w:hint="eastAsia"/>
              </w:rPr>
              <w:t>200-201)</w:t>
            </w:r>
          </w:p>
          <w:p w14:paraId="7137B588" w14:textId="77777777" w:rsidR="00101675" w:rsidRDefault="00101675" w:rsidP="00101675">
            <w:pPr>
              <w:ind w:left="240" w:hangingChars="100" w:hanging="240"/>
              <w:rPr>
                <w:rFonts w:asciiTheme="minorEastAsia" w:hAnsiTheme="minorEastAsia"/>
              </w:rPr>
            </w:pPr>
          </w:p>
          <w:p w14:paraId="013C1B32" w14:textId="77777777" w:rsidR="00101675" w:rsidRDefault="00101675" w:rsidP="00101675">
            <w:pPr>
              <w:ind w:left="240" w:hangingChars="100" w:hanging="240"/>
              <w:rPr>
                <w:rFonts w:asciiTheme="majorEastAsia" w:eastAsiaTheme="majorEastAsia" w:hAnsiTheme="majorEastAsia"/>
              </w:rPr>
            </w:pPr>
            <w:r w:rsidRPr="00214887">
              <w:rPr>
                <w:rFonts w:asciiTheme="minorEastAsia" w:hAnsiTheme="minorEastAsia" w:hint="eastAsia"/>
              </w:rPr>
              <w:lastRenderedPageBreak/>
              <w:t xml:space="preserve"># </w:t>
            </w:r>
            <w:r w:rsidRPr="00214887">
              <w:rPr>
                <w:rFonts w:asciiTheme="majorEastAsia" w:eastAsiaTheme="majorEastAsia" w:hAnsiTheme="majorEastAsia" w:hint="eastAsia"/>
              </w:rPr>
              <w:t>何福仁</w:t>
            </w:r>
            <w:r>
              <w:rPr>
                <w:rFonts w:asciiTheme="majorEastAsia" w:eastAsiaTheme="majorEastAsia" w:hAnsiTheme="majorEastAsia" w:hint="eastAsia"/>
              </w:rPr>
              <w:t>〈《我城》的一種讀法〉：</w:t>
            </w:r>
          </w:p>
          <w:p w14:paraId="79EBF925" w14:textId="77777777" w:rsidR="009300CA" w:rsidRDefault="00101675" w:rsidP="00101675">
            <w:pPr>
              <w:ind w:left="240" w:hangingChars="100" w:hanging="240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214887">
              <w:rPr>
                <w:rFonts w:ascii="標楷體" w:eastAsia="標楷體" w:hAnsi="標楷體" w:hint="eastAsia"/>
              </w:rPr>
              <w:t>「如果說《</w:t>
            </w:r>
            <w:r>
              <w:rPr>
                <w:rFonts w:ascii="標楷體" w:eastAsia="標楷體" w:hAnsi="標楷體" w:hint="eastAsia"/>
              </w:rPr>
              <w:t>我城》是有關某個時空的年輕人的小說，……他體現了年輕人美好的質素：開放、樂觀進取、不斷發展、充滿可能。……《我城》的眾我，是對這平凡、大眾的肯定，一種出於對群體的『同命感』；又同時意識到自身與環境的困限，這個我，置身在各樣的人際關係、城裏城外各種環境裏，不過是群體裏的一號，沒有甚麼了不起，必須謙虛地學習，要改善環境，就得從改進自我出發，踏實虔誠，彼此協心，然後才能眾志成城。然則這樣子的我，平凡裏已見不平凡。」</w:t>
            </w:r>
            <w:r w:rsidRPr="009300CA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西西《</w:t>
            </w:r>
            <w:r w:rsidRPr="009300CA">
              <w:rPr>
                <w:rFonts w:asciiTheme="minorEastAsia" w:hAnsiTheme="minorEastAsia" w:hint="eastAsia"/>
              </w:rPr>
              <w:t>我城</w:t>
            </w:r>
            <w:r>
              <w:rPr>
                <w:rFonts w:asciiTheme="minorEastAsia" w:hAnsiTheme="minorEastAsia" w:hint="eastAsia"/>
              </w:rPr>
              <w:t>》</w:t>
            </w:r>
            <w:r>
              <w:rPr>
                <w:rFonts w:hint="eastAsia"/>
              </w:rPr>
              <w:t>，臺北：洪範書店有限公司，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月頁</w:t>
            </w:r>
            <w:r>
              <w:rPr>
                <w:rFonts w:hint="eastAsia"/>
              </w:rPr>
              <w:t>244-247</w:t>
            </w:r>
            <w:r w:rsidRPr="009300CA">
              <w:rPr>
                <w:rFonts w:asciiTheme="minorEastAsia" w:hAnsiTheme="minorEastAsia" w:hint="eastAsia"/>
              </w:rPr>
              <w:t>〉</w:t>
            </w:r>
          </w:p>
          <w:p w14:paraId="6CC1F22E" w14:textId="77777777" w:rsidR="00101675" w:rsidRDefault="00101675" w:rsidP="00101675">
            <w:pPr>
              <w:ind w:left="240" w:hangingChars="100" w:hanging="240"/>
            </w:pPr>
          </w:p>
          <w:p w14:paraId="6774D01C" w14:textId="77777777" w:rsidR="00266515" w:rsidRPr="009A7D5C" w:rsidRDefault="00266515" w:rsidP="000C0B8B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陳燕遐〈文學之必要，想像之必要：從《我城》、浮城，到《飛氈》〉：「</w:t>
            </w:r>
            <w:r w:rsidRPr="00266515">
              <w:rPr>
                <w:rFonts w:ascii="標楷體" w:eastAsia="標楷體" w:hAnsi="標楷體" w:hint="eastAsia"/>
              </w:rPr>
              <w:t>《我城》的主人公</w:t>
            </w:r>
            <w:r>
              <w:rPr>
                <w:rFonts w:ascii="標楷體" w:eastAsia="標楷體" w:hAnsi="標楷體" w:hint="eastAsia"/>
              </w:rPr>
              <w:t>盡是草根人物：電話修理員阿果、小學生阿髮、家庭主婦悠悠、公園管理員麥快樂……西西讓這些小人物用單純的眼光看世界，他對生活有不同的關注，有各自的煩惱與難題，相同的是，對世界充滿善意，積極樂觀。……電話修理員阿果對世界充滿好奇，把每天工作上學到的大小事情都看作學問，慶幸學會了如何在大街上度過每日快樂的時光。這些青年人平凡微小，卻腳踏實地，生活積極，敢於探索冒險</w:t>
            </w:r>
            <w:r w:rsidR="00214887">
              <w:rPr>
                <w:rFonts w:ascii="標楷體" w:eastAsia="標楷體" w:hAnsi="標楷體" w:hint="eastAsia"/>
              </w:rPr>
              <w:t>……」</w:t>
            </w:r>
            <w:r w:rsidR="00214887">
              <w:rPr>
                <w:rFonts w:hint="eastAsia"/>
              </w:rPr>
              <w:t>(</w:t>
            </w:r>
            <w:r w:rsidR="00214887">
              <w:rPr>
                <w:rFonts w:hint="eastAsia"/>
              </w:rPr>
              <w:t>王家琪等編《西西研究資料》第一冊，香港：</w:t>
            </w:r>
            <w:r w:rsidR="00214887">
              <w:rPr>
                <w:rFonts w:hint="eastAsia"/>
              </w:rPr>
              <w:lastRenderedPageBreak/>
              <w:t>中華書局</w:t>
            </w:r>
            <w:r w:rsidR="00214887">
              <w:rPr>
                <w:rFonts w:hint="eastAsia"/>
              </w:rPr>
              <w:t>(</w:t>
            </w:r>
            <w:r w:rsidR="00214887">
              <w:rPr>
                <w:rFonts w:hint="eastAsia"/>
              </w:rPr>
              <w:t>香港</w:t>
            </w:r>
            <w:r w:rsidR="00214887">
              <w:rPr>
                <w:rFonts w:hint="eastAsia"/>
              </w:rPr>
              <w:t>)</w:t>
            </w:r>
            <w:r w:rsidR="00214887">
              <w:rPr>
                <w:rFonts w:hint="eastAsia"/>
              </w:rPr>
              <w:t>有限公司，</w:t>
            </w:r>
            <w:r w:rsidR="00214887">
              <w:rPr>
                <w:rFonts w:hint="eastAsia"/>
              </w:rPr>
              <w:t>2018</w:t>
            </w:r>
            <w:r w:rsidR="00214887">
              <w:rPr>
                <w:rFonts w:hint="eastAsia"/>
              </w:rPr>
              <w:t>年</w:t>
            </w:r>
            <w:r w:rsidR="00214887">
              <w:rPr>
                <w:rFonts w:hint="eastAsia"/>
              </w:rPr>
              <w:t>7</w:t>
            </w:r>
            <w:r w:rsidR="00214887">
              <w:rPr>
                <w:rFonts w:hint="eastAsia"/>
              </w:rPr>
              <w:t>月，頁</w:t>
            </w:r>
            <w:r w:rsidR="00214887">
              <w:rPr>
                <w:rFonts w:hint="eastAsia"/>
              </w:rPr>
              <w:t>254)</w:t>
            </w:r>
          </w:p>
        </w:tc>
      </w:tr>
      <w:tr w:rsidR="00263228" w:rsidRPr="00DF7BD1" w14:paraId="1F9DA27A" w14:textId="77777777" w:rsidTr="00263228">
        <w:tc>
          <w:tcPr>
            <w:tcW w:w="4252" w:type="dxa"/>
          </w:tcPr>
          <w:p w14:paraId="244D42B9" w14:textId="77777777" w:rsidR="00263228" w:rsidRDefault="00101675" w:rsidP="0083042C">
            <w:r>
              <w:rPr>
                <w:rFonts w:hint="eastAsia"/>
              </w:rPr>
              <w:lastRenderedPageBreak/>
              <w:t>6</w:t>
            </w:r>
            <w:r w:rsidR="00911517">
              <w:rPr>
                <w:rFonts w:hint="eastAsia"/>
              </w:rPr>
              <w:t xml:space="preserve"> </w:t>
            </w:r>
            <w:r w:rsidR="00911517">
              <w:rPr>
                <w:rFonts w:hint="eastAsia"/>
              </w:rPr>
              <w:t>人物形象塑造</w:t>
            </w:r>
          </w:p>
          <w:p w14:paraId="4305834E" w14:textId="77777777" w:rsidR="00391B41" w:rsidRDefault="00911517" w:rsidP="000C0B8B">
            <w:pPr>
              <w:ind w:left="240" w:hangingChars="100" w:hanging="240"/>
            </w:pPr>
            <w:r>
              <w:rPr>
                <w:rFonts w:hint="eastAsia"/>
              </w:rPr>
              <w:t xml:space="preserve">  </w:t>
            </w:r>
            <w:r w:rsidR="00391B41">
              <w:rPr>
                <w:rFonts w:hint="eastAsia"/>
              </w:rPr>
              <w:t>除了運用直接的人物描寫方法，如語言描寫、行動描寫之外，本章多運用襯托手法刻畫人物。引導學生賞析作品如何運用正襯和反襯刻畫阿果。</w:t>
            </w:r>
          </w:p>
        </w:tc>
        <w:tc>
          <w:tcPr>
            <w:tcW w:w="3878" w:type="dxa"/>
          </w:tcPr>
          <w:p w14:paraId="458B27D8" w14:textId="77777777" w:rsidR="00263228" w:rsidRDefault="000C0B8B" w:rsidP="000C0B8B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正襯：以麥快樂正面襯托阿果</w:t>
            </w:r>
          </w:p>
          <w:p w14:paraId="06846183" w14:textId="77777777" w:rsidR="000C0B8B" w:rsidRPr="000C0B8B" w:rsidRDefault="000C0B8B" w:rsidP="000C0B8B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反襯：以其他工人反襯阿果</w:t>
            </w:r>
          </w:p>
        </w:tc>
      </w:tr>
      <w:tr w:rsidR="000C0B8B" w:rsidRPr="00DF7BD1" w14:paraId="6189E740" w14:textId="77777777" w:rsidTr="00263228">
        <w:tc>
          <w:tcPr>
            <w:tcW w:w="4252" w:type="dxa"/>
          </w:tcPr>
          <w:p w14:paraId="7D6EEB86" w14:textId="77777777" w:rsidR="000C0B8B" w:rsidRDefault="000C0B8B" w:rsidP="0083042C">
            <w:r>
              <w:rPr>
                <w:rFonts w:hint="eastAsia"/>
              </w:rPr>
              <w:t xml:space="preserve">7 </w:t>
            </w:r>
            <w:r>
              <w:rPr>
                <w:rFonts w:hint="eastAsia"/>
              </w:rPr>
              <w:t>其他表達手法</w:t>
            </w:r>
          </w:p>
          <w:p w14:paraId="234E5F47" w14:textId="77777777" w:rsidR="00666343" w:rsidRDefault="000C0B8B" w:rsidP="00666343">
            <w:pPr>
              <w:ind w:left="240" w:hangingChars="100" w:hanging="24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本章則以阿果作第一人稱敘述</w:t>
            </w:r>
            <w:r w:rsidR="00666343">
              <w:rPr>
                <w:rFonts w:hint="eastAsia"/>
              </w:rPr>
              <w:t>故事</w:t>
            </w:r>
            <w:r>
              <w:rPr>
                <w:rFonts w:hint="eastAsia"/>
              </w:rPr>
              <w:t>。</w:t>
            </w:r>
          </w:p>
          <w:p w14:paraId="10A9FA57" w14:textId="77777777" w:rsidR="000C0B8B" w:rsidRDefault="00666343" w:rsidP="00666343">
            <w:pPr>
              <w:ind w:leftChars="100" w:left="240"/>
            </w:pPr>
            <w:r>
              <w:rPr>
                <w:rFonts w:hint="eastAsia"/>
              </w:rPr>
              <w:t>引導</w:t>
            </w:r>
            <w:r w:rsidR="000C0B8B">
              <w:rPr>
                <w:rFonts w:hint="eastAsia"/>
              </w:rPr>
              <w:t>學生討</w:t>
            </w:r>
            <w:r>
              <w:rPr>
                <w:rFonts w:hint="eastAsia"/>
              </w:rPr>
              <w:t>論：以</w:t>
            </w:r>
            <w:r w:rsidR="000C0B8B">
              <w:rPr>
                <w:rFonts w:hint="eastAsia"/>
              </w:rPr>
              <w:t>阿果為第一人稱</w:t>
            </w:r>
            <w:r>
              <w:rPr>
                <w:rFonts w:hint="eastAsia"/>
              </w:rPr>
              <w:t>敘述，以及以麥快樂為第一人稱敘述，各有甚麼表達效果？哪項的表達效果較好？</w:t>
            </w:r>
          </w:p>
        </w:tc>
        <w:tc>
          <w:tcPr>
            <w:tcW w:w="3878" w:type="dxa"/>
          </w:tcPr>
          <w:p w14:paraId="63F5A363" w14:textId="77777777" w:rsidR="000C0B8B" w:rsidRDefault="000C0B8B" w:rsidP="000C0B8B">
            <w:pPr>
              <w:ind w:left="240" w:hangingChars="100" w:hanging="240"/>
            </w:pPr>
          </w:p>
        </w:tc>
      </w:tr>
      <w:tr w:rsidR="00666343" w:rsidRPr="00DF7BD1" w14:paraId="2BD8D945" w14:textId="77777777" w:rsidTr="00263228">
        <w:tc>
          <w:tcPr>
            <w:tcW w:w="4252" w:type="dxa"/>
          </w:tcPr>
          <w:p w14:paraId="02797DBC" w14:textId="77777777" w:rsidR="00911F61" w:rsidRDefault="00666343" w:rsidP="00911F61">
            <w:r>
              <w:rPr>
                <w:rFonts w:hint="eastAsia"/>
              </w:rPr>
              <w:t>8</w:t>
            </w:r>
            <w:r w:rsidR="00F86566">
              <w:rPr>
                <w:rFonts w:hint="eastAsia"/>
              </w:rPr>
              <w:t xml:space="preserve"> </w:t>
            </w:r>
            <w:r w:rsidR="00911F61">
              <w:rPr>
                <w:rFonts w:hint="eastAsia"/>
              </w:rPr>
              <w:t>其他表達手法</w:t>
            </w:r>
          </w:p>
          <w:p w14:paraId="09D955F7" w14:textId="77777777" w:rsidR="004B4DDA" w:rsidRDefault="004B4DDA" w:rsidP="004B4DDA">
            <w:pPr>
              <w:ind w:left="240" w:hangingChars="100" w:hanging="24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引導學生討論下列三個段落，從而賞析西西的表達手法：</w:t>
            </w:r>
          </w:p>
          <w:p w14:paraId="71C38ED7" w14:textId="77777777" w:rsidR="004B4DDA" w:rsidRDefault="004B4DDA" w:rsidP="004B4DDA">
            <w:pPr>
              <w:ind w:left="720" w:hangingChars="300" w:hanging="720"/>
            </w:pPr>
            <w:r>
              <w:rPr>
                <w:rFonts w:hint="eastAsia"/>
              </w:rPr>
              <w:t xml:space="preserve">  8.1</w:t>
            </w:r>
            <w:r w:rsidR="00F86566">
              <w:rPr>
                <w:rFonts w:hint="eastAsia"/>
              </w:rPr>
              <w:t>第</w:t>
            </w:r>
            <w:r w:rsidR="00F86566">
              <w:rPr>
                <w:rFonts w:hint="eastAsia"/>
              </w:rPr>
              <w:t>24</w:t>
            </w:r>
            <w:r w:rsidR="00F86566">
              <w:rPr>
                <w:rFonts w:hint="eastAsia"/>
              </w:rPr>
              <w:t>段括號內的文字可以刪掉</w:t>
            </w:r>
          </w:p>
          <w:p w14:paraId="764BC215" w14:textId="77777777" w:rsidR="00666343" w:rsidRDefault="00F86566" w:rsidP="004B4DDA">
            <w:pPr>
              <w:ind w:leftChars="250" w:left="720" w:hangingChars="50" w:hanging="120"/>
            </w:pPr>
            <w:r>
              <w:rPr>
                <w:rFonts w:hint="eastAsia"/>
              </w:rPr>
              <w:t>嗎？</w:t>
            </w:r>
            <w:r w:rsidR="004B4DDA">
              <w:rPr>
                <w:rFonts w:hint="eastAsia"/>
              </w:rPr>
              <w:t>為甚麼？</w:t>
            </w:r>
          </w:p>
          <w:p w14:paraId="53619797" w14:textId="77777777" w:rsidR="00B94E04" w:rsidRDefault="004B4DDA" w:rsidP="004B4DDA">
            <w:pPr>
              <w:ind w:left="720" w:hangingChars="300" w:hanging="720"/>
            </w:pPr>
            <w:r>
              <w:rPr>
                <w:rFonts w:hint="eastAsia"/>
              </w:rPr>
              <w:t xml:space="preserve">  8.2</w:t>
            </w:r>
            <w:r w:rsidR="00F86566">
              <w:rPr>
                <w:rFonts w:hint="eastAsia"/>
              </w:rPr>
              <w:t>第</w:t>
            </w:r>
            <w:r w:rsidR="00F86566">
              <w:rPr>
                <w:rFonts w:hint="eastAsia"/>
              </w:rPr>
              <w:t>29</w:t>
            </w:r>
            <w:r w:rsidR="00B94E04">
              <w:rPr>
                <w:rFonts w:hint="eastAsia"/>
              </w:rPr>
              <w:t>-30</w:t>
            </w:r>
            <w:r w:rsidR="00F86566">
              <w:rPr>
                <w:rFonts w:hint="eastAsia"/>
              </w:rPr>
              <w:t>段寫認識了牆。這段描</w:t>
            </w:r>
          </w:p>
          <w:p w14:paraId="62014E5A" w14:textId="77777777" w:rsidR="00F86566" w:rsidRDefault="00F86566" w:rsidP="004B4DDA">
            <w:pPr>
              <w:ind w:leftChars="250" w:left="720" w:hangingChars="50" w:hanging="120"/>
            </w:pPr>
            <w:r>
              <w:rPr>
                <w:rFonts w:hint="eastAsia"/>
              </w:rPr>
              <w:t>寫有甚麼特色？產生甚麼效果？</w:t>
            </w:r>
          </w:p>
          <w:p w14:paraId="6727AC02" w14:textId="77777777" w:rsidR="004B4DDA" w:rsidRDefault="00F86566" w:rsidP="004B4DDA">
            <w:pPr>
              <w:ind w:left="600" w:hangingChars="250" w:hanging="600"/>
            </w:pPr>
            <w:r>
              <w:rPr>
                <w:rFonts w:hint="eastAsia"/>
              </w:rPr>
              <w:t xml:space="preserve">  </w:t>
            </w:r>
            <w:r w:rsidR="004B4DDA">
              <w:rPr>
                <w:rFonts w:hint="eastAsia"/>
              </w:rPr>
              <w:t>8.3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段</w:t>
            </w:r>
            <w:r w:rsidR="004B4DDA">
              <w:rPr>
                <w:rFonts w:hint="eastAsia"/>
              </w:rPr>
              <w:t>引用童話故事帶來甚麼表達效果？</w:t>
            </w:r>
          </w:p>
        </w:tc>
        <w:tc>
          <w:tcPr>
            <w:tcW w:w="3878" w:type="dxa"/>
          </w:tcPr>
          <w:p w14:paraId="77FEB658" w14:textId="77777777" w:rsidR="00666343" w:rsidRDefault="004B4DDA" w:rsidP="000C0B8B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段</w:t>
            </w:r>
          </w:p>
          <w:p w14:paraId="01A64436" w14:textId="1A0BD39D" w:rsidR="004B4DDA" w:rsidRDefault="004B4DDA" w:rsidP="004B4DDA">
            <w:pPr>
              <w:ind w:left="240" w:hangingChars="100" w:hanging="240"/>
            </w:pPr>
            <w:r>
              <w:rPr>
                <w:rFonts w:hint="eastAsia"/>
              </w:rPr>
              <w:t xml:space="preserve">  </w:t>
            </w:r>
            <w:r w:rsidR="00573890">
              <w:rPr>
                <w:rFonts w:hint="eastAsia"/>
              </w:rPr>
              <w:t>括號內的文字是</w:t>
            </w:r>
            <w:r>
              <w:rPr>
                <w:rFonts w:hint="eastAsia"/>
              </w:rPr>
              <w:t>心理刻畫，表達當時阿果心中所想，表達初次工作時的興奮心理</w:t>
            </w:r>
            <w:r w:rsidR="00B94E04">
              <w:rPr>
                <w:rFonts w:hint="eastAsia"/>
              </w:rPr>
              <w:t>。</w:t>
            </w:r>
          </w:p>
          <w:p w14:paraId="62937101" w14:textId="77777777" w:rsidR="00B94E04" w:rsidRDefault="00B94E04" w:rsidP="004B4DDA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段</w:t>
            </w:r>
          </w:p>
          <w:p w14:paraId="4D6325B4" w14:textId="77777777" w:rsidR="00B94E04" w:rsidRDefault="00B94E04" w:rsidP="00B94E04">
            <w:pPr>
              <w:ind w:left="240" w:hangingChars="100" w:hanging="24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把牆擬人化，想像不同的牆為不同類型的人，需要以不同方法應對，超現實的想像富有童話味道。阿果不以應付不同種類的牆為苦差，童話的想像傳達了享受工作的態度。</w:t>
            </w:r>
          </w:p>
          <w:p w14:paraId="6FAA56BC" w14:textId="77777777" w:rsidR="00B94E04" w:rsidRDefault="00B94E04" w:rsidP="00B94E04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段</w:t>
            </w:r>
          </w:p>
          <w:p w14:paraId="74CE5D29" w14:textId="24A53718" w:rsidR="00B94E04" w:rsidRPr="00B94E04" w:rsidRDefault="00B94E04" w:rsidP="008A5F4C">
            <w:pPr>
              <w:ind w:leftChars="100" w:left="240"/>
            </w:pPr>
            <w:r>
              <w:rPr>
                <w:rFonts w:hint="eastAsia"/>
              </w:rPr>
              <w:t>融化童話故事，加以轉化。爬上天有所獲象徵志比天高，終有得</w:t>
            </w:r>
            <w:r w:rsidR="00F43BCB">
              <w:rPr>
                <w:rFonts w:hint="eastAsia"/>
              </w:rPr>
              <w:t>着</w:t>
            </w:r>
            <w:r>
              <w:rPr>
                <w:rFonts w:hint="eastAsia"/>
              </w:rPr>
              <w:t>；把生金蛋的母雞送給兒童圖書館，是想告訴兒童，</w:t>
            </w:r>
            <w:r w:rsidR="008A5F4C">
              <w:rPr>
                <w:rFonts w:hint="eastAsia"/>
              </w:rPr>
              <w:t>「</w:t>
            </w:r>
            <w:r>
              <w:rPr>
                <w:rFonts w:hint="eastAsia"/>
              </w:rPr>
              <w:t>童話</w:t>
            </w:r>
            <w:r w:rsidR="008A5F4C">
              <w:rPr>
                <w:rFonts w:hint="eastAsia"/>
              </w:rPr>
              <w:t>」</w:t>
            </w:r>
            <w:r>
              <w:rPr>
                <w:rFonts w:hint="eastAsia"/>
              </w:rPr>
              <w:t>是會實現的，要</w:t>
            </w:r>
            <w:r w:rsidR="008A5F4C">
              <w:rPr>
                <w:rFonts w:hint="eastAsia"/>
              </w:rPr>
              <w:t>敢</w:t>
            </w:r>
            <w:r>
              <w:rPr>
                <w:rFonts w:hint="eastAsia"/>
              </w:rPr>
              <w:t>於做夢，敢於追求，夢想終會實現。</w:t>
            </w:r>
          </w:p>
        </w:tc>
      </w:tr>
      <w:tr w:rsidR="00AC5227" w:rsidRPr="00DF7BD1" w14:paraId="465137C5" w14:textId="77777777" w:rsidTr="00263228">
        <w:tc>
          <w:tcPr>
            <w:tcW w:w="4252" w:type="dxa"/>
          </w:tcPr>
          <w:p w14:paraId="3913EAC8" w14:textId="77777777" w:rsidR="00AC5227" w:rsidRDefault="00AC5227" w:rsidP="00911F61">
            <w:r>
              <w:rPr>
                <w:rFonts w:hint="eastAsia"/>
              </w:rPr>
              <w:t xml:space="preserve">9 </w:t>
            </w:r>
            <w:r>
              <w:rPr>
                <w:rFonts w:hint="eastAsia"/>
              </w:rPr>
              <w:t>單元教學總結</w:t>
            </w:r>
          </w:p>
          <w:p w14:paraId="4C22D5C5" w14:textId="77777777" w:rsidR="00AC5227" w:rsidRDefault="00AC5227" w:rsidP="00AC5227">
            <w:pPr>
              <w:ind w:leftChars="100" w:left="600" w:hangingChars="150" w:hanging="360"/>
            </w:pPr>
            <w:r>
              <w:rPr>
                <w:rFonts w:hint="eastAsia"/>
              </w:rPr>
              <w:t>9.1</w:t>
            </w:r>
            <w:r>
              <w:rPr>
                <w:rFonts w:hint="eastAsia"/>
              </w:rPr>
              <w:t>觀看</w:t>
            </w:r>
            <w:r w:rsidR="00F2343E">
              <w:rPr>
                <w:rFonts w:hint="eastAsia"/>
              </w:rPr>
              <w:t>訪問短</w:t>
            </w:r>
            <w:r>
              <w:rPr>
                <w:rFonts w:hint="eastAsia"/>
              </w:rPr>
              <w:t>片，了解馬來西亞華文作家梁靖芬閱讀西西作品的經驗和心得</w:t>
            </w:r>
            <w:r w:rsidR="00F2343E">
              <w:rPr>
                <w:rFonts w:hint="eastAsia"/>
              </w:rPr>
              <w:t>，片段中多引錄《我城》。</w:t>
            </w:r>
          </w:p>
          <w:p w14:paraId="6F6FBB9C" w14:textId="77777777" w:rsidR="00AC5227" w:rsidRDefault="00AC5227" w:rsidP="00AC5227">
            <w:pPr>
              <w:ind w:leftChars="100" w:left="600" w:hangingChars="150" w:hanging="360"/>
            </w:pPr>
            <w:r>
              <w:rPr>
                <w:rFonts w:hint="eastAsia"/>
              </w:rPr>
              <w:t>9.2</w:t>
            </w:r>
            <w:r>
              <w:rPr>
                <w:rFonts w:hint="eastAsia"/>
              </w:rPr>
              <w:t>教師總結單元</w:t>
            </w:r>
          </w:p>
        </w:tc>
        <w:tc>
          <w:tcPr>
            <w:tcW w:w="3878" w:type="dxa"/>
          </w:tcPr>
          <w:p w14:paraId="2C7D2FBB" w14:textId="77777777" w:rsidR="00AC5227" w:rsidRPr="00AC5227" w:rsidRDefault="00AC5227" w:rsidP="00AC5227">
            <w:pPr>
              <w:pStyle w:val="1"/>
              <w:spacing w:before="0" w:beforeAutospacing="0" w:after="0" w:afterAutospacing="0" w:line="360" w:lineRule="exact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b w:val="0"/>
                <w:sz w:val="24"/>
                <w:szCs w:val="24"/>
              </w:rPr>
              <w:t xml:space="preserve"># </w:t>
            </w:r>
            <w:r w:rsidRPr="00AC5227">
              <w:rPr>
                <w:rFonts w:asciiTheme="majorEastAsia" w:eastAsiaTheme="majorEastAsia" w:hAnsiTheme="majorEastAsia" w:cs="新細明體" w:hint="eastAsia"/>
                <w:b w:val="0"/>
                <w:sz w:val="24"/>
                <w:szCs w:val="24"/>
              </w:rPr>
              <w:t>〈作家的作家</w:t>
            </w:r>
            <w:r w:rsidRPr="00AC5227"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  <w:t xml:space="preserve"> | </w:t>
            </w:r>
            <w:r w:rsidRPr="00AC5227">
              <w:rPr>
                <w:rFonts w:asciiTheme="majorEastAsia" w:eastAsiaTheme="majorEastAsia" w:hAnsiTheme="majorEastAsia" w:cs="新細明體" w:hint="eastAsia"/>
                <w:b w:val="0"/>
                <w:sz w:val="24"/>
                <w:szCs w:val="24"/>
              </w:rPr>
              <w:t>梁靖芬：遇</w:t>
            </w:r>
            <w:r>
              <w:rPr>
                <w:rFonts w:asciiTheme="majorEastAsia" w:eastAsiaTheme="majorEastAsia" w:hAnsiTheme="majorEastAsia" w:cs="新細明體" w:hint="eastAsia"/>
                <w:b w:val="0"/>
                <w:sz w:val="24"/>
                <w:szCs w:val="24"/>
              </w:rPr>
              <w:t>見</w:t>
            </w:r>
            <w:r w:rsidRPr="00AC5227">
              <w:rPr>
                <w:rFonts w:asciiTheme="majorEastAsia" w:eastAsiaTheme="majorEastAsia" w:hAnsiTheme="majorEastAsia" w:cs="新細明體" w:hint="eastAsia"/>
                <w:b w:val="0"/>
                <w:sz w:val="24"/>
                <w:szCs w:val="24"/>
              </w:rPr>
              <w:t>住在我城</w:t>
            </w:r>
            <w:r>
              <w:rPr>
                <w:rFonts w:asciiTheme="majorEastAsia" w:eastAsiaTheme="majorEastAsia" w:hAnsiTheme="majorEastAsia" w:cs="新細明體" w:hint="eastAsia"/>
                <w:b w:val="0"/>
                <w:sz w:val="24"/>
                <w:szCs w:val="24"/>
              </w:rPr>
              <w:t>裏</w:t>
            </w:r>
            <w:r w:rsidRPr="00AC5227">
              <w:rPr>
                <w:rFonts w:asciiTheme="majorEastAsia" w:eastAsiaTheme="majorEastAsia" w:hAnsiTheme="majorEastAsia" w:cs="新細明體" w:hint="eastAsia"/>
                <w:b w:val="0"/>
                <w:sz w:val="24"/>
                <w:szCs w:val="24"/>
              </w:rPr>
              <w:t>的西西〉 (片長15：43)</w:t>
            </w:r>
          </w:p>
          <w:p w14:paraId="599CEDAD" w14:textId="77777777" w:rsidR="00AC5227" w:rsidRDefault="00877AFE" w:rsidP="00AC5227">
            <w:pPr>
              <w:spacing w:line="360" w:lineRule="exact"/>
            </w:pPr>
            <w:hyperlink r:id="rId14" w:history="1">
              <w:r w:rsidR="00AC5227" w:rsidRPr="006467BB">
                <w:rPr>
                  <w:rStyle w:val="af"/>
                </w:rPr>
                <w:t>https://www.youtube.com/watch?v=M8ysr7Fm75w</w:t>
              </w:r>
            </w:hyperlink>
          </w:p>
          <w:p w14:paraId="7456F065" w14:textId="77777777" w:rsidR="00AC5227" w:rsidRPr="00AC5227" w:rsidRDefault="00AC5227" w:rsidP="00AC5227">
            <w:pPr>
              <w:pStyle w:val="1"/>
              <w:spacing w:before="0" w:beforeAutospacing="0" w:after="0" w:afterAutospacing="0" w:line="360" w:lineRule="exact"/>
            </w:pPr>
          </w:p>
        </w:tc>
      </w:tr>
      <w:tr w:rsidR="00EC621D" w:rsidRPr="00DF7BD1" w14:paraId="5234FA1E" w14:textId="77777777" w:rsidTr="00263228">
        <w:tc>
          <w:tcPr>
            <w:tcW w:w="4252" w:type="dxa"/>
          </w:tcPr>
          <w:p w14:paraId="34D55BC1" w14:textId="77777777" w:rsidR="00EC621D" w:rsidRDefault="00EC621D" w:rsidP="00001279">
            <w:pPr>
              <w:ind w:left="240" w:hangingChars="100" w:hanging="24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評估活動</w:t>
            </w:r>
          </w:p>
          <w:p w14:paraId="782DD71F" w14:textId="5FEFC747" w:rsidR="00EC621D" w:rsidRDefault="00EC621D" w:rsidP="00EC621D">
            <w:pPr>
              <w:ind w:left="720" w:hangingChars="300" w:hanging="720"/>
            </w:pPr>
            <w:r>
              <w:rPr>
                <w:rFonts w:hint="eastAsia"/>
              </w:rPr>
              <w:lastRenderedPageBreak/>
              <w:t xml:space="preserve">   </w:t>
            </w:r>
            <w:r w:rsidR="00055386">
              <w:rPr>
                <w:rFonts w:hint="eastAsia"/>
              </w:rPr>
              <w:t>10</w:t>
            </w:r>
            <w:r>
              <w:rPr>
                <w:rFonts w:hint="eastAsia"/>
              </w:rPr>
              <w:t>.1</w:t>
            </w:r>
            <w:r>
              <w:rPr>
                <w:rFonts w:hint="eastAsia"/>
              </w:rPr>
              <w:t>賞析問答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見另檔</w:t>
            </w:r>
            <w:r>
              <w:rPr>
                <w:rFonts w:hint="eastAsia"/>
              </w:rPr>
              <w:t>)</w:t>
            </w:r>
          </w:p>
          <w:p w14:paraId="11A2C291" w14:textId="3413645A" w:rsidR="00EC621D" w:rsidRPr="00C16889" w:rsidRDefault="00EC621D" w:rsidP="00F76162">
            <w:pPr>
              <w:ind w:left="720" w:hangingChars="300" w:hanging="720"/>
            </w:pPr>
            <w:r>
              <w:rPr>
                <w:rFonts w:hint="eastAsia"/>
              </w:rPr>
              <w:t xml:space="preserve">   </w:t>
            </w:r>
            <w:r w:rsidR="00055386">
              <w:rPr>
                <w:rFonts w:hint="eastAsia"/>
              </w:rPr>
              <w:t>10</w:t>
            </w:r>
            <w:r>
              <w:rPr>
                <w:rFonts w:hint="eastAsia"/>
              </w:rPr>
              <w:t>.2</w:t>
            </w:r>
            <w:r>
              <w:rPr>
                <w:rFonts w:hint="eastAsia"/>
              </w:rPr>
              <w:t>以《</w:t>
            </w:r>
            <w:r w:rsidR="00F76162">
              <w:rPr>
                <w:rFonts w:hint="eastAsia"/>
              </w:rPr>
              <w:t>我床</w:t>
            </w:r>
            <w:r>
              <w:rPr>
                <w:rFonts w:hint="eastAsia"/>
              </w:rPr>
              <w:t>》</w:t>
            </w:r>
            <w:r w:rsidR="00F76162">
              <w:rPr>
                <w:rFonts w:hint="eastAsia"/>
              </w:rPr>
              <w:t>或《車廂》</w:t>
            </w:r>
            <w:r>
              <w:rPr>
                <w:rFonts w:hint="eastAsia"/>
              </w:rPr>
              <w:t>為題，創作一篇散文。字數沒有限制。</w:t>
            </w:r>
          </w:p>
        </w:tc>
        <w:tc>
          <w:tcPr>
            <w:tcW w:w="3878" w:type="dxa"/>
          </w:tcPr>
          <w:p w14:paraId="2C0EE35C" w14:textId="77777777" w:rsidR="00EC621D" w:rsidRPr="0083042C" w:rsidRDefault="00EC621D" w:rsidP="00CA3B15"/>
        </w:tc>
      </w:tr>
      <w:tr w:rsidR="00EC621D" w:rsidRPr="00DF7BD1" w14:paraId="5A36C4CB" w14:textId="77777777" w:rsidTr="00263228">
        <w:tc>
          <w:tcPr>
            <w:tcW w:w="4252" w:type="dxa"/>
          </w:tcPr>
          <w:p w14:paraId="556C257E" w14:textId="77777777" w:rsidR="00EC621D" w:rsidRDefault="00EC621D" w:rsidP="00001279">
            <w:pPr>
              <w:ind w:left="240" w:hangingChars="100" w:hanging="240"/>
            </w:pPr>
            <w:r>
              <w:rPr>
                <w:rFonts w:hint="eastAsia"/>
              </w:rPr>
              <w:t>1</w:t>
            </w:r>
            <w:r w:rsidR="00540FC9">
              <w:rPr>
                <w:rFonts w:hint="eastAsia"/>
              </w:rPr>
              <w:t>1</w:t>
            </w:r>
            <w:r>
              <w:rPr>
                <w:rFonts w:hint="eastAsia"/>
              </w:rPr>
              <w:t>延伸閱讀</w:t>
            </w:r>
          </w:p>
          <w:p w14:paraId="30E72F63" w14:textId="77777777" w:rsidR="00551019" w:rsidRDefault="00CF2D9A" w:rsidP="00551019">
            <w:pPr>
              <w:ind w:left="720" w:hangingChars="300" w:hanging="720"/>
            </w:pPr>
            <w:r>
              <w:rPr>
                <w:rFonts w:hint="eastAsia"/>
              </w:rPr>
              <w:t xml:space="preserve">  </w:t>
            </w:r>
            <w:r w:rsidR="00551019">
              <w:rPr>
                <w:rFonts w:hint="eastAsia"/>
              </w:rPr>
              <w:t>1</w:t>
            </w:r>
            <w:r w:rsidR="00540FC9">
              <w:rPr>
                <w:rFonts w:hint="eastAsia"/>
              </w:rPr>
              <w:t>1</w:t>
            </w:r>
            <w:r w:rsidR="00551019">
              <w:rPr>
                <w:rFonts w:hint="eastAsia"/>
              </w:rPr>
              <w:t>.1</w:t>
            </w:r>
            <w:r w:rsidR="00551019" w:rsidRPr="00C0681D">
              <w:rPr>
                <w:rFonts w:hint="eastAsia"/>
              </w:rPr>
              <w:t>西西《我城》第</w:t>
            </w:r>
            <w:r w:rsidR="00551019">
              <w:rPr>
                <w:rFonts w:hint="eastAsia"/>
              </w:rPr>
              <w:t>3</w:t>
            </w:r>
            <w:r w:rsidR="00551019" w:rsidRPr="00C0681D">
              <w:rPr>
                <w:rFonts w:hint="eastAsia"/>
              </w:rPr>
              <w:t>章</w:t>
            </w:r>
            <w:r w:rsidR="00551019" w:rsidRPr="00C0681D">
              <w:rPr>
                <w:rFonts w:hint="eastAsia"/>
              </w:rPr>
              <w:t xml:space="preserve"> (</w:t>
            </w:r>
            <w:r w:rsidR="00551019" w:rsidRPr="00C0681D">
              <w:rPr>
                <w:rFonts w:hint="eastAsia"/>
              </w:rPr>
              <w:t>節錄</w:t>
            </w:r>
            <w:r w:rsidR="00551019">
              <w:rPr>
                <w:rFonts w:hint="eastAsia"/>
              </w:rPr>
              <w:t>寫搬家的部分</w:t>
            </w:r>
            <w:r w:rsidR="00551019" w:rsidRPr="00C0681D">
              <w:rPr>
                <w:rFonts w:hint="eastAsia"/>
              </w:rPr>
              <w:t xml:space="preserve">) </w:t>
            </w:r>
            <w:r w:rsidR="00551019">
              <w:rPr>
                <w:rFonts w:hint="eastAsia"/>
              </w:rPr>
              <w:t>，頁</w:t>
            </w:r>
            <w:r w:rsidR="00551019">
              <w:rPr>
                <w:rFonts w:hint="eastAsia"/>
              </w:rPr>
              <w:t>25-28</w:t>
            </w:r>
            <w:r w:rsidR="00551019">
              <w:rPr>
                <w:rFonts w:hint="eastAsia"/>
              </w:rPr>
              <w:t>「他們帶來十個竹籮，……並且各式線路也已裝置妥善。」</w:t>
            </w:r>
          </w:p>
          <w:p w14:paraId="3011AFEC" w14:textId="77777777" w:rsidR="00551019" w:rsidRDefault="00551019" w:rsidP="00EA7CC9">
            <w:pPr>
              <w:ind w:leftChars="100" w:left="720" w:hangingChars="200" w:hanging="480"/>
            </w:pPr>
            <w:r>
              <w:rPr>
                <w:rFonts w:hint="eastAsia"/>
              </w:rPr>
              <w:t>1</w:t>
            </w:r>
            <w:r w:rsidR="00540FC9">
              <w:rPr>
                <w:rFonts w:hint="eastAsia"/>
              </w:rPr>
              <w:t>1</w:t>
            </w:r>
            <w:r>
              <w:rPr>
                <w:rFonts w:hint="eastAsia"/>
              </w:rPr>
              <w:t>.2</w:t>
            </w:r>
            <w:r w:rsidRPr="00C0681D">
              <w:rPr>
                <w:rFonts w:hint="eastAsia"/>
              </w:rPr>
              <w:t>西西《我城》第</w:t>
            </w:r>
            <w:r>
              <w:rPr>
                <w:rFonts w:hint="eastAsia"/>
              </w:rPr>
              <w:t>12</w:t>
            </w:r>
            <w:r w:rsidRPr="00C0681D">
              <w:rPr>
                <w:rFonts w:hint="eastAsia"/>
              </w:rPr>
              <w:t>章</w:t>
            </w:r>
            <w:r>
              <w:rPr>
                <w:rFonts w:hint="eastAsia"/>
              </w:rPr>
              <w:t>，頁</w:t>
            </w:r>
            <w:r>
              <w:rPr>
                <w:rFonts w:hint="eastAsia"/>
              </w:rPr>
              <w:t>137-163</w:t>
            </w:r>
          </w:p>
          <w:p w14:paraId="3196CB19" w14:textId="77777777" w:rsidR="00EC621D" w:rsidRPr="00C0681D" w:rsidRDefault="00CF2D9A" w:rsidP="00540FC9">
            <w:pPr>
              <w:ind w:leftChars="100" w:left="720" w:hangingChars="200" w:hanging="480"/>
            </w:pPr>
            <w:r>
              <w:rPr>
                <w:rFonts w:hint="eastAsia"/>
              </w:rPr>
              <w:t>1</w:t>
            </w:r>
            <w:r w:rsidR="00540FC9">
              <w:rPr>
                <w:rFonts w:hint="eastAsia"/>
              </w:rPr>
              <w:t>1</w:t>
            </w:r>
            <w:r>
              <w:rPr>
                <w:rFonts w:hint="eastAsia"/>
              </w:rPr>
              <w:t>.3</w:t>
            </w:r>
            <w:r w:rsidRPr="00C0681D">
              <w:rPr>
                <w:rFonts w:hint="eastAsia"/>
              </w:rPr>
              <w:t>西西</w:t>
            </w:r>
            <w:r>
              <w:rPr>
                <w:rFonts w:hint="eastAsia"/>
              </w:rPr>
              <w:t>〈方格子襯衫〉</w:t>
            </w:r>
            <w:r w:rsidRPr="00C0681D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西西《鬍子有臉》，臺北：洪範書店有限公司，</w:t>
            </w:r>
            <w:r>
              <w:rPr>
                <w:rFonts w:hint="eastAsia"/>
              </w:rPr>
              <w:t>1986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月，頁</w:t>
            </w:r>
            <w:r>
              <w:rPr>
                <w:rFonts w:hint="eastAsia"/>
              </w:rPr>
              <w:t>1-7</w:t>
            </w:r>
            <w:r w:rsidRPr="00C0681D">
              <w:rPr>
                <w:rFonts w:hint="eastAsia"/>
              </w:rPr>
              <w:t>)</w:t>
            </w:r>
          </w:p>
        </w:tc>
        <w:tc>
          <w:tcPr>
            <w:tcW w:w="3878" w:type="dxa"/>
          </w:tcPr>
          <w:p w14:paraId="00FA5A2C" w14:textId="77777777" w:rsidR="00551019" w:rsidRDefault="00551019" w:rsidP="00551019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章賞析作品如何運用童趣的語言和角度寫搬家，充滿創意。</w:t>
            </w:r>
          </w:p>
          <w:p w14:paraId="1F620687" w14:textId="77777777" w:rsidR="00EC621D" w:rsidRDefault="00CF2D9A" w:rsidP="00551019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章寫</w:t>
            </w:r>
            <w:r w:rsidRPr="00CF2D9A">
              <w:rPr>
                <w:rFonts w:hint="eastAsia"/>
                <w:szCs w:val="24"/>
              </w:rPr>
              <w:t>阿果跟隨麥快樂等一群年輕人往離島進行戶外活動</w:t>
            </w:r>
            <w:r>
              <w:rPr>
                <w:rFonts w:hint="eastAsia"/>
                <w:szCs w:val="24"/>
              </w:rPr>
              <w:t>，見年輕人</w:t>
            </w:r>
            <w:r>
              <w:rPr>
                <w:rFonts w:hint="eastAsia"/>
              </w:rPr>
              <w:t>活潑、健康、有朝氣，敢探索冒險的表現。</w:t>
            </w:r>
          </w:p>
          <w:p w14:paraId="0EA139E5" w14:textId="77777777" w:rsidR="00551019" w:rsidRPr="0083042C" w:rsidRDefault="00551019" w:rsidP="00551019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〈方格子襯衫〉以襯衫為第一人稱敘述，運用擬人法寫襯衫「我」和主人「你」，別具創意。</w:t>
            </w:r>
          </w:p>
        </w:tc>
      </w:tr>
    </w:tbl>
    <w:p w14:paraId="02288398" w14:textId="04EC446B" w:rsidR="000E1119" w:rsidRDefault="000E1119" w:rsidP="00B12F48"/>
    <w:p w14:paraId="7709706B" w14:textId="77777777" w:rsidR="000E1119" w:rsidRDefault="000E1119">
      <w:pPr>
        <w:widowControl/>
      </w:pPr>
      <w:r>
        <w:br w:type="page"/>
      </w:r>
    </w:p>
    <w:p w14:paraId="220A6C5F" w14:textId="2B002E96" w:rsidR="00DF7BD1" w:rsidRPr="006601AE" w:rsidRDefault="000E1119" w:rsidP="006601AE">
      <w:pPr>
        <w:jc w:val="center"/>
        <w:rPr>
          <w:b/>
        </w:rPr>
      </w:pPr>
      <w:r w:rsidRPr="006601AE">
        <w:rPr>
          <w:rFonts w:hint="eastAsia"/>
          <w:b/>
        </w:rPr>
        <w:lastRenderedPageBreak/>
        <w:t>西西《我城》第</w:t>
      </w:r>
      <w:r w:rsidRPr="006601AE">
        <w:rPr>
          <w:b/>
        </w:rPr>
        <w:t>8</w:t>
      </w:r>
      <w:r w:rsidRPr="006601AE">
        <w:rPr>
          <w:rFonts w:hint="eastAsia"/>
          <w:b/>
        </w:rPr>
        <w:t>章</w:t>
      </w:r>
    </w:p>
    <w:p w14:paraId="4107E7A4" w14:textId="2D8C744C" w:rsidR="000E1119" w:rsidRDefault="000E1119" w:rsidP="000E1119">
      <w:pPr>
        <w:jc w:val="center"/>
        <w:rPr>
          <w:b/>
        </w:rPr>
      </w:pPr>
      <w:r w:rsidRPr="006601AE">
        <w:rPr>
          <w:rFonts w:hint="eastAsia"/>
          <w:b/>
        </w:rPr>
        <w:t>跨篇評估練習</w:t>
      </w:r>
    </w:p>
    <w:p w14:paraId="00564521" w14:textId="19CFE7F0" w:rsidR="000E1119" w:rsidRDefault="000E1119" w:rsidP="000E1119">
      <w:pPr>
        <w:rPr>
          <w:bCs/>
        </w:rPr>
      </w:pPr>
    </w:p>
    <w:p w14:paraId="52331145" w14:textId="77777777" w:rsidR="000E1119" w:rsidRDefault="000E1119" w:rsidP="000E1119">
      <w:r>
        <w:rPr>
          <w:rFonts w:hint="eastAsia"/>
        </w:rPr>
        <w:t>試據魯迅〈藥〉及下引作品，回答各問：</w:t>
      </w:r>
    </w:p>
    <w:p w14:paraId="0C2A6E65" w14:textId="77777777" w:rsidR="000E1119" w:rsidRDefault="000E1119" w:rsidP="000E1119"/>
    <w:p w14:paraId="52D9C280" w14:textId="77777777" w:rsidR="000E1119" w:rsidRDefault="000E1119" w:rsidP="000E1119">
      <w:r>
        <w:rPr>
          <w:rFonts w:hint="eastAsia"/>
        </w:rPr>
        <w:t>(</w:t>
      </w:r>
      <w:r>
        <w:rPr>
          <w:rFonts w:hint="eastAsia"/>
        </w:rPr>
        <w:t>引文省略</w:t>
      </w:r>
      <w:r>
        <w:rPr>
          <w:rFonts w:hint="eastAsia"/>
        </w:rPr>
        <w:t xml:space="preserve">)  </w:t>
      </w:r>
      <w:r>
        <w:rPr>
          <w:rFonts w:hint="eastAsia"/>
        </w:rPr>
        <w:t>西西《我城》第</w:t>
      </w:r>
      <w:r>
        <w:rPr>
          <w:rFonts w:hint="eastAsia"/>
        </w:rPr>
        <w:t>8</w:t>
      </w:r>
      <w:r>
        <w:rPr>
          <w:rFonts w:hint="eastAsia"/>
        </w:rPr>
        <w:t>章</w:t>
      </w:r>
      <w:r>
        <w:rPr>
          <w:rFonts w:hint="eastAsia"/>
        </w:rPr>
        <w:t>(</w:t>
      </w:r>
      <w:r>
        <w:rPr>
          <w:rFonts w:hint="eastAsia"/>
        </w:rPr>
        <w:t>節錄</w:t>
      </w:r>
      <w:r>
        <w:rPr>
          <w:rFonts w:hint="eastAsia"/>
        </w:rPr>
        <w:t xml:space="preserve">)  </w:t>
      </w:r>
    </w:p>
    <w:p w14:paraId="07078FFB" w14:textId="77777777" w:rsidR="000E1119" w:rsidRDefault="000E1119" w:rsidP="000E1119"/>
    <w:p w14:paraId="482B3DBD" w14:textId="77777777" w:rsidR="000E1119" w:rsidRDefault="000E1119" w:rsidP="000E1119">
      <w:pPr>
        <w:ind w:left="600" w:hangingChars="250" w:hanging="600"/>
      </w:pPr>
      <w:r>
        <w:rPr>
          <w:rFonts w:hint="eastAsia"/>
        </w:rPr>
        <w:t>a (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t>〈藥〉和《我城》第</w:t>
      </w:r>
      <w:r>
        <w:rPr>
          <w:rFonts w:hint="eastAsia"/>
        </w:rPr>
        <w:t>8</w:t>
      </w:r>
      <w:r>
        <w:rPr>
          <w:rFonts w:hint="eastAsia"/>
        </w:rPr>
        <w:t>章採用不同的人稱敘述，試分別指出，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並說明</w:t>
      </w:r>
    </w:p>
    <w:p w14:paraId="3DEC6649" w14:textId="77777777" w:rsidR="000E1119" w:rsidRDefault="000E1119" w:rsidP="000E1119">
      <w:pPr>
        <w:ind w:leftChars="200" w:left="600" w:hangingChars="50" w:hanging="120"/>
      </w:pPr>
      <w:r>
        <w:rPr>
          <w:rFonts w:hint="eastAsia"/>
        </w:rPr>
        <w:t>這樣的安排的效果。</w:t>
      </w:r>
      <w:r>
        <w:rPr>
          <w:rFonts w:hint="eastAsia"/>
        </w:rPr>
        <w:t>(3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14:paraId="311CC434" w14:textId="77777777" w:rsidR="000E1119" w:rsidRDefault="000E1119" w:rsidP="000E1119">
      <w:pPr>
        <w:ind w:left="480" w:hangingChars="200" w:hanging="480"/>
      </w:pPr>
      <w:r>
        <w:rPr>
          <w:rFonts w:hint="eastAsia"/>
        </w:rPr>
        <w:t xml:space="preserve"> (ii)</w:t>
      </w:r>
      <w:r>
        <w:rPr>
          <w:rFonts w:hint="eastAsia"/>
        </w:rPr>
        <w:t>〈藥〉一文寫華老栓夫婦用「藥」為孩子治病，《我城》第</w:t>
      </w:r>
      <w:r>
        <w:rPr>
          <w:rFonts w:hint="eastAsia"/>
        </w:rPr>
        <w:t>8</w:t>
      </w:r>
      <w:r>
        <w:rPr>
          <w:rFonts w:hint="eastAsia"/>
        </w:rPr>
        <w:t>章寫大批工人在街上換電話線，兩者各具甚麼時代意義？試分別說明。</w:t>
      </w:r>
      <w:r>
        <w:rPr>
          <w:rFonts w:hint="eastAsia"/>
        </w:rPr>
        <w:t>(4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14:paraId="379FD5E2" w14:textId="77777777" w:rsidR="000E1119" w:rsidRDefault="000E1119" w:rsidP="000E1119">
      <w:pPr>
        <w:ind w:left="480" w:hangingChars="200" w:hanging="480"/>
      </w:pPr>
    </w:p>
    <w:p w14:paraId="09DD1486" w14:textId="77777777" w:rsidR="000E1119" w:rsidRDefault="000E1119" w:rsidP="000E1119">
      <w:pPr>
        <w:ind w:left="480" w:hangingChars="200" w:hanging="480"/>
      </w:pPr>
      <w:r>
        <w:rPr>
          <w:rFonts w:hint="eastAsia"/>
        </w:rPr>
        <w:t>b(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t>〈藥〉和《我城》第</w:t>
      </w:r>
      <w:r>
        <w:rPr>
          <w:rFonts w:hint="eastAsia"/>
        </w:rPr>
        <w:t>8</w:t>
      </w:r>
      <w:r>
        <w:rPr>
          <w:rFonts w:hint="eastAsia"/>
        </w:rPr>
        <w:t>章都有茶客的描述，前者對刻畫夏瑜，後者對刻畫阿果產生哪種相同的作用？試據作品內容分析。</w:t>
      </w:r>
      <w:r>
        <w:rPr>
          <w:rFonts w:hint="eastAsia"/>
        </w:rPr>
        <w:t>(5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14:paraId="01690EDB" w14:textId="77777777" w:rsidR="000E1119" w:rsidRPr="0078732A" w:rsidRDefault="000E1119" w:rsidP="000E1119">
      <w:pPr>
        <w:ind w:left="480" w:hangingChars="200" w:hanging="480"/>
      </w:pPr>
      <w:r>
        <w:rPr>
          <w:rFonts w:hint="eastAsia"/>
        </w:rPr>
        <w:t xml:space="preserve"> (ii) </w:t>
      </w:r>
      <w:r>
        <w:rPr>
          <w:rFonts w:hint="eastAsia"/>
        </w:rPr>
        <w:t>〈藥〉描寫上墳的華大媽和夏四奶奶，《我城》第</w:t>
      </w:r>
      <w:r>
        <w:rPr>
          <w:rFonts w:hint="eastAsia"/>
        </w:rPr>
        <w:t>8</w:t>
      </w:r>
      <w:r>
        <w:rPr>
          <w:rFonts w:hint="eastAsia"/>
        </w:rPr>
        <w:t>章描寫阿果在街道所見，各營造怎樣的氣氛？試分別據作品內容析述。</w:t>
      </w:r>
      <w:r>
        <w:rPr>
          <w:rFonts w:hint="eastAsia"/>
        </w:rPr>
        <w:t>(6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14:paraId="366BA78C" w14:textId="77777777" w:rsidR="000E1119" w:rsidRDefault="000E1119" w:rsidP="000E1119">
      <w:pPr>
        <w:ind w:left="480" w:hangingChars="200" w:hanging="480"/>
      </w:pPr>
    </w:p>
    <w:p w14:paraId="5B078458" w14:textId="77777777" w:rsidR="000E1119" w:rsidRDefault="000E1119" w:rsidP="000E1119">
      <w:pPr>
        <w:ind w:left="240" w:hangingChars="100" w:hanging="240"/>
      </w:pPr>
      <w:r>
        <w:rPr>
          <w:rFonts w:hint="eastAsia"/>
        </w:rPr>
        <w:t xml:space="preserve">c </w:t>
      </w:r>
      <w:r>
        <w:rPr>
          <w:rFonts w:hint="eastAsia"/>
        </w:rPr>
        <w:t>下列引文，都是作品的收結，試分別說明兩者的寓意。</w:t>
      </w:r>
      <w:r>
        <w:rPr>
          <w:rFonts w:hint="eastAsia"/>
        </w:rPr>
        <w:t>(6</w:t>
      </w:r>
      <w:r>
        <w:rPr>
          <w:rFonts w:hint="eastAsia"/>
        </w:rPr>
        <w:t>分</w:t>
      </w:r>
      <w:r>
        <w:rPr>
          <w:rFonts w:hint="eastAsia"/>
        </w:rPr>
        <w:t xml:space="preserve">) </w:t>
      </w:r>
      <w:r>
        <w:rPr>
          <w:rFonts w:hint="eastAsia"/>
        </w:rPr>
        <w:t>你認為哪篇的收結更具有藝術效果？</w:t>
      </w:r>
      <w:r>
        <w:rPr>
          <w:rFonts w:hint="eastAsia"/>
        </w:rPr>
        <w:t>(4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14:paraId="4A6D0B25" w14:textId="77777777" w:rsidR="000E1119" w:rsidRDefault="000E1119" w:rsidP="000E1119">
      <w:r>
        <w:rPr>
          <w:rFonts w:hint="eastAsia"/>
        </w:rPr>
        <w:t xml:space="preserve">  (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t>他們走不上二三十步遠，忽聽得背後「啞──」的一聲大叫；兩個人都竦</w:t>
      </w:r>
    </w:p>
    <w:p w14:paraId="545168DA" w14:textId="77777777" w:rsidR="000E1119" w:rsidRDefault="000E1119" w:rsidP="000E1119">
      <w:pPr>
        <w:ind w:firstLineChars="250" w:firstLine="600"/>
      </w:pPr>
      <w:r>
        <w:rPr>
          <w:rFonts w:hint="eastAsia"/>
        </w:rPr>
        <w:t>然的回過頭，只見那烏鴉張兩翅，一挫身，直向著遠處的天空，箭也似的</w:t>
      </w:r>
    </w:p>
    <w:p w14:paraId="523047F0" w14:textId="77777777" w:rsidR="000E1119" w:rsidRDefault="000E1119" w:rsidP="000E1119">
      <w:pPr>
        <w:ind w:firstLineChars="250" w:firstLine="600"/>
      </w:pPr>
      <w:r>
        <w:rPr>
          <w:rFonts w:hint="eastAsia"/>
        </w:rPr>
        <w:t>飛去了。</w:t>
      </w:r>
      <w:r>
        <w:rPr>
          <w:rFonts w:hint="eastAsia"/>
        </w:rPr>
        <w:t>(</w:t>
      </w:r>
      <w:r>
        <w:rPr>
          <w:rFonts w:hint="eastAsia"/>
        </w:rPr>
        <w:t>魯迅〈藥〉</w:t>
      </w:r>
      <w:r>
        <w:rPr>
          <w:rFonts w:hint="eastAsia"/>
        </w:rPr>
        <w:t>)</w:t>
      </w:r>
    </w:p>
    <w:p w14:paraId="2144ACBD" w14:textId="77777777" w:rsidR="000E1119" w:rsidRDefault="000E1119" w:rsidP="000E1119">
      <w:pPr>
        <w:ind w:left="600" w:hangingChars="250" w:hanging="600"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 xml:space="preserve">  (ii)</w:t>
      </w:r>
      <w:r w:rsidRPr="00920FB6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795C28">
        <w:rPr>
          <w:rFonts w:ascii="新細明體" w:eastAsia="新細明體" w:hAnsi="新細明體" w:cs="新細明體" w:hint="eastAsia"/>
          <w:kern w:val="0"/>
          <w:szCs w:val="24"/>
        </w:rPr>
        <w:t>這木梯，最好是道天梯，那麼，我可以一直攀爬上去，攀爬到老天老高的處所，在那裏，我一定也會遇見巨人，以及巨人會生金蛋的母雞。是了，我可要把那母雞抱下來，送給大會堂的兒童圖書館</w:t>
      </w:r>
      <w:r w:rsidRPr="00795C28">
        <w:rPr>
          <w:rFonts w:ascii="新細明體" w:eastAsia="新細明體" w:hAnsi="新細明體" w:cs="新細明體"/>
          <w:kern w:val="0"/>
          <w:szCs w:val="24"/>
        </w:rPr>
        <w:t>。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>
        <w:rPr>
          <w:rFonts w:hint="eastAsia"/>
        </w:rPr>
        <w:t>西西《我城》第</w:t>
      </w:r>
      <w:r>
        <w:rPr>
          <w:rFonts w:hint="eastAsia"/>
        </w:rPr>
        <w:t>8</w:t>
      </w:r>
      <w:r>
        <w:rPr>
          <w:rFonts w:hint="eastAsia"/>
        </w:rPr>
        <w:t>章</w:t>
      </w:r>
      <w:r>
        <w:rPr>
          <w:rFonts w:ascii="新細明體" w:eastAsia="新細明體" w:hAnsi="新細明體" w:cs="新細明體" w:hint="eastAsia"/>
          <w:kern w:val="0"/>
          <w:szCs w:val="24"/>
        </w:rPr>
        <w:t>)</w:t>
      </w:r>
    </w:p>
    <w:p w14:paraId="5801A566" w14:textId="2F548111" w:rsidR="000E1119" w:rsidRDefault="000E1119">
      <w:pPr>
        <w:widowControl/>
        <w:rPr>
          <w:bCs/>
        </w:rPr>
      </w:pPr>
      <w:r>
        <w:rPr>
          <w:bCs/>
        </w:rPr>
        <w:br w:type="page"/>
      </w:r>
    </w:p>
    <w:p w14:paraId="656F634E" w14:textId="77777777" w:rsidR="000E1119" w:rsidRPr="00C2212F" w:rsidRDefault="000E1119" w:rsidP="000E1119">
      <w:pPr>
        <w:jc w:val="center"/>
        <w:rPr>
          <w:b/>
        </w:rPr>
      </w:pPr>
      <w:r w:rsidRPr="00C2212F">
        <w:rPr>
          <w:rFonts w:hint="eastAsia"/>
          <w:b/>
        </w:rPr>
        <w:lastRenderedPageBreak/>
        <w:t>西西《我城》第</w:t>
      </w:r>
      <w:r w:rsidRPr="00C2212F">
        <w:rPr>
          <w:rFonts w:hint="eastAsia"/>
          <w:b/>
        </w:rPr>
        <w:t>8</w:t>
      </w:r>
      <w:r w:rsidRPr="00C2212F">
        <w:rPr>
          <w:rFonts w:hint="eastAsia"/>
          <w:b/>
        </w:rPr>
        <w:t>章</w:t>
      </w:r>
    </w:p>
    <w:p w14:paraId="7D418A8A" w14:textId="06EC6118" w:rsidR="000E1119" w:rsidRDefault="000E1119" w:rsidP="000E1119">
      <w:pPr>
        <w:jc w:val="center"/>
        <w:rPr>
          <w:b/>
        </w:rPr>
      </w:pPr>
      <w:r w:rsidRPr="00C2212F">
        <w:rPr>
          <w:rFonts w:hint="eastAsia"/>
          <w:b/>
        </w:rPr>
        <w:t>跨篇評估練習</w:t>
      </w:r>
      <w:r>
        <w:rPr>
          <w:rFonts w:hint="eastAsia"/>
          <w:b/>
        </w:rPr>
        <w:t>——評卷參考</w:t>
      </w:r>
    </w:p>
    <w:p w14:paraId="7C460FBE" w14:textId="77777777" w:rsidR="000E1119" w:rsidRDefault="000E1119" w:rsidP="006601AE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946"/>
        <w:gridCol w:w="759"/>
      </w:tblGrid>
      <w:tr w:rsidR="000E1119" w14:paraId="48782139" w14:textId="77777777" w:rsidTr="00C2212F">
        <w:tc>
          <w:tcPr>
            <w:tcW w:w="709" w:type="dxa"/>
            <w:vAlign w:val="center"/>
          </w:tcPr>
          <w:p w14:paraId="26D6F19F" w14:textId="77777777" w:rsidR="000E1119" w:rsidRDefault="000E1119" w:rsidP="00C2212F">
            <w:pPr>
              <w:jc w:val="center"/>
            </w:pPr>
            <w:r>
              <w:rPr>
                <w:rFonts w:hint="eastAsia"/>
              </w:rPr>
              <w:t>題號</w:t>
            </w:r>
          </w:p>
        </w:tc>
        <w:tc>
          <w:tcPr>
            <w:tcW w:w="6946" w:type="dxa"/>
            <w:vAlign w:val="center"/>
          </w:tcPr>
          <w:p w14:paraId="1F003582" w14:textId="77777777" w:rsidR="000E1119" w:rsidRDefault="000E1119" w:rsidP="00C2212F">
            <w:pPr>
              <w:jc w:val="center"/>
            </w:pPr>
            <w:r>
              <w:rPr>
                <w:rFonts w:hint="eastAsia"/>
              </w:rPr>
              <w:t>答案重點</w:t>
            </w:r>
          </w:p>
        </w:tc>
        <w:tc>
          <w:tcPr>
            <w:tcW w:w="759" w:type="dxa"/>
          </w:tcPr>
          <w:p w14:paraId="66118069" w14:textId="77777777" w:rsidR="000E1119" w:rsidRDefault="000E1119" w:rsidP="00C2212F">
            <w:pPr>
              <w:jc w:val="center"/>
            </w:pPr>
            <w:r>
              <w:rPr>
                <w:rFonts w:hint="eastAsia"/>
              </w:rPr>
              <w:t>最高分數</w:t>
            </w:r>
          </w:p>
        </w:tc>
      </w:tr>
      <w:tr w:rsidR="000E1119" w14:paraId="46742DC9" w14:textId="77777777" w:rsidTr="00C2212F">
        <w:trPr>
          <w:trHeight w:val="1100"/>
        </w:trPr>
        <w:tc>
          <w:tcPr>
            <w:tcW w:w="709" w:type="dxa"/>
            <w:vMerge w:val="restart"/>
          </w:tcPr>
          <w:p w14:paraId="439F62D2" w14:textId="77777777" w:rsidR="000E1119" w:rsidRDefault="000E1119" w:rsidP="00C2212F">
            <w:r>
              <w:rPr>
                <w:rFonts w:hint="eastAsia"/>
              </w:rPr>
              <w:t>a (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6946" w:type="dxa"/>
          </w:tcPr>
          <w:p w14:paraId="549EE755" w14:textId="77777777" w:rsidR="000E1119" w:rsidRDefault="000E1119" w:rsidP="00C2212F">
            <w:r>
              <w:rPr>
                <w:rFonts w:hint="eastAsia"/>
              </w:rPr>
              <w:t>人稱敘述：</w:t>
            </w:r>
          </w:p>
          <w:p w14:paraId="6F1D87EF" w14:textId="77777777" w:rsidR="000E1119" w:rsidRDefault="000E1119" w:rsidP="00C2212F">
            <w:r>
              <w:rPr>
                <w:rFonts w:hint="eastAsia"/>
              </w:rPr>
              <w:t>〈藥〉運用第三人稱。</w:t>
            </w:r>
          </w:p>
          <w:p w14:paraId="5AF4D6C8" w14:textId="77777777" w:rsidR="000E1119" w:rsidRDefault="000E1119" w:rsidP="00C2212F">
            <w:r>
              <w:rPr>
                <w:rFonts w:hint="eastAsia"/>
              </w:rPr>
              <w:t>《我城》第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章以阿果為第一人稱敘述。</w:t>
            </w:r>
          </w:p>
        </w:tc>
        <w:tc>
          <w:tcPr>
            <w:tcW w:w="759" w:type="dxa"/>
          </w:tcPr>
          <w:p w14:paraId="7DE09357" w14:textId="77777777" w:rsidR="000E1119" w:rsidRDefault="000E1119" w:rsidP="00C2212F"/>
          <w:p w14:paraId="2B8164E5" w14:textId="77777777" w:rsidR="000E1119" w:rsidRDefault="000E1119" w:rsidP="00C2212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  <w:p w14:paraId="1E087B70" w14:textId="77777777" w:rsidR="000E1119" w:rsidRDefault="000E1119" w:rsidP="00C2212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</w:tc>
      </w:tr>
      <w:tr w:rsidR="000E1119" w14:paraId="6634B89E" w14:textId="77777777" w:rsidTr="00C2212F">
        <w:tc>
          <w:tcPr>
            <w:tcW w:w="709" w:type="dxa"/>
            <w:vMerge/>
          </w:tcPr>
          <w:p w14:paraId="720D5767" w14:textId="77777777" w:rsidR="000E1119" w:rsidRDefault="000E1119" w:rsidP="00C2212F"/>
        </w:tc>
        <w:tc>
          <w:tcPr>
            <w:tcW w:w="6946" w:type="dxa"/>
          </w:tcPr>
          <w:p w14:paraId="04DEED07" w14:textId="77777777" w:rsidR="000E1119" w:rsidRDefault="000E1119" w:rsidP="00C2212F">
            <w:r>
              <w:rPr>
                <w:rFonts w:hint="eastAsia"/>
              </w:rPr>
              <w:t>人稱敘述效果：</w:t>
            </w:r>
          </w:p>
          <w:p w14:paraId="7737DA84" w14:textId="77777777" w:rsidR="000E1119" w:rsidRPr="00B0719E" w:rsidRDefault="000E1119" w:rsidP="00C2212F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〈藥〉運用第三人稱的全知敘述角度，不受時間、空間控制，客觀地呈現複雜故事的面貌，讓讀者全面掌握和自行分析。讀者既能了解華老栓買「藥」醫治小栓癆病，最終徒勞無功的經過，又能掌握「藥」是來自革命義士夏瑜，他參與革命亦屬徒勞無功，與小栓一樣落得死亡的下場。除此之外，讀者對與故事有關的人物形象和環境，亦能通盤了解，獲得深刻的感受。</w:t>
            </w:r>
          </w:p>
          <w:p w14:paraId="34C6E3E7" w14:textId="5C9387E8" w:rsidR="000E1119" w:rsidRDefault="000E1119" w:rsidP="00C2212F">
            <w:pPr>
              <w:ind w:left="240" w:hangingChars="100" w:hanging="240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〈我城〉第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以阿果為第一人稱敘述，告訴讀者他的所見所聞和感受，予人較為親切、真實的感覺，也能藉此刻畫「我」的形象。作品中的阿果第一天正式上班，對換電話線的工作充滿新鮮好奇，運用第一人稱敘述就真切地把他遇到工作拍檔麥快樂，得到無微不至照顧的細節寫出來；又通過阿果的眼睛，描寫街上所見的人事和景物，描寫如何應付工作，例如面對不同硬度的牆的處理方法等，予人真實的感覺。</w:t>
            </w:r>
          </w:p>
          <w:p w14:paraId="4D21E8C3" w14:textId="77777777" w:rsidR="000E1119" w:rsidRDefault="000E1119" w:rsidP="00C2212F">
            <w:pPr>
              <w:ind w:left="240" w:hangingChars="100" w:hanging="240"/>
            </w:pPr>
            <w:r>
              <w:rPr>
                <w:rFonts w:hint="eastAsia"/>
              </w:rPr>
              <w:t>評分準則：</w:t>
            </w:r>
          </w:p>
          <w:tbl>
            <w:tblPr>
              <w:tblStyle w:val="a7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2370"/>
              <w:gridCol w:w="4321"/>
            </w:tblGrid>
            <w:tr w:rsidR="000E1119" w14:paraId="346B652B" w14:textId="77777777" w:rsidTr="00C2212F">
              <w:tc>
                <w:tcPr>
                  <w:tcW w:w="2370" w:type="dxa"/>
                </w:tcPr>
                <w:p w14:paraId="28EB647F" w14:textId="77777777" w:rsidR="000E1119" w:rsidRDefault="000E1119" w:rsidP="00C2212F">
                  <w:r>
                    <w:rPr>
                      <w:rFonts w:hint="eastAsia"/>
                    </w:rPr>
                    <w:t>上品：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321" w:type="dxa"/>
                </w:tcPr>
                <w:p w14:paraId="697B25F0" w14:textId="77777777" w:rsidR="000E1119" w:rsidRDefault="000E1119" w:rsidP="00C2212F">
                  <w:r>
                    <w:rPr>
                      <w:rFonts w:hint="eastAsia"/>
                    </w:rPr>
                    <w:t>析述詳審</w:t>
                  </w:r>
                </w:p>
              </w:tc>
            </w:tr>
            <w:tr w:rsidR="000E1119" w14:paraId="726EECD5" w14:textId="77777777" w:rsidTr="00C2212F">
              <w:tc>
                <w:tcPr>
                  <w:tcW w:w="2370" w:type="dxa"/>
                </w:tcPr>
                <w:p w14:paraId="1714FB90" w14:textId="77777777" w:rsidR="000E1119" w:rsidRDefault="000E1119" w:rsidP="00C2212F">
                  <w:r>
                    <w:rPr>
                      <w:rFonts w:hint="eastAsia"/>
                    </w:rPr>
                    <w:t>中品：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321" w:type="dxa"/>
                </w:tcPr>
                <w:p w14:paraId="1B038E18" w14:textId="77777777" w:rsidR="000E1119" w:rsidRDefault="000E1119" w:rsidP="00C2212F">
                  <w:r>
                    <w:rPr>
                      <w:rFonts w:hint="eastAsia"/>
                    </w:rPr>
                    <w:t>析述簡略</w:t>
                  </w:r>
                </w:p>
              </w:tc>
            </w:tr>
            <w:tr w:rsidR="000E1119" w14:paraId="4E99335E" w14:textId="77777777" w:rsidTr="00C2212F">
              <w:tc>
                <w:tcPr>
                  <w:tcW w:w="2370" w:type="dxa"/>
                </w:tcPr>
                <w:p w14:paraId="24809779" w14:textId="77777777" w:rsidR="000E1119" w:rsidRDefault="000E1119" w:rsidP="00C2212F">
                  <w:r>
                    <w:rPr>
                      <w:rFonts w:hint="eastAsia"/>
                    </w:rPr>
                    <w:t>下品：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321" w:type="dxa"/>
                </w:tcPr>
                <w:p w14:paraId="743FCC9A" w14:textId="77777777" w:rsidR="000E1119" w:rsidRDefault="000E1119" w:rsidP="00C2212F">
                  <w:r>
                    <w:rPr>
                      <w:rFonts w:hint="eastAsia"/>
                    </w:rPr>
                    <w:t>析述不足</w:t>
                  </w:r>
                </w:p>
              </w:tc>
            </w:tr>
          </w:tbl>
          <w:p w14:paraId="66548E10" w14:textId="77777777" w:rsidR="000E1119" w:rsidRDefault="000E1119" w:rsidP="00C2212F">
            <w:pPr>
              <w:ind w:left="240" w:hangingChars="100" w:hanging="240"/>
            </w:pPr>
          </w:p>
        </w:tc>
        <w:tc>
          <w:tcPr>
            <w:tcW w:w="759" w:type="dxa"/>
          </w:tcPr>
          <w:p w14:paraId="54DAF1C0" w14:textId="77777777" w:rsidR="000E1119" w:rsidRDefault="000E1119" w:rsidP="00C2212F"/>
          <w:p w14:paraId="6E7928D7" w14:textId="77777777" w:rsidR="000E1119" w:rsidRDefault="000E1119" w:rsidP="00C2212F"/>
          <w:p w14:paraId="3920B4FF" w14:textId="77777777" w:rsidR="000E1119" w:rsidRDefault="000E1119" w:rsidP="00C2212F"/>
          <w:p w14:paraId="36CC5BE6" w14:textId="77777777" w:rsidR="000E1119" w:rsidRDefault="000E1119" w:rsidP="00C2212F"/>
          <w:p w14:paraId="58EE6869" w14:textId="77777777" w:rsidR="000E1119" w:rsidRDefault="000E1119" w:rsidP="00C2212F"/>
          <w:p w14:paraId="4D286686" w14:textId="77777777" w:rsidR="000E1119" w:rsidRDefault="000E1119" w:rsidP="00C2212F"/>
          <w:p w14:paraId="21F20F7A" w14:textId="77777777" w:rsidR="000E1119" w:rsidRDefault="000E1119" w:rsidP="00C2212F"/>
          <w:p w14:paraId="5E488B44" w14:textId="77777777" w:rsidR="000E1119" w:rsidRDefault="000E1119" w:rsidP="00C2212F"/>
          <w:p w14:paraId="2013A8A4" w14:textId="77777777" w:rsidR="000E1119" w:rsidRDefault="000E1119" w:rsidP="00C2212F"/>
          <w:p w14:paraId="2D395580" w14:textId="77777777" w:rsidR="000E1119" w:rsidRDefault="000E1119" w:rsidP="00C2212F"/>
          <w:p w14:paraId="0B91D2A4" w14:textId="77777777" w:rsidR="000E1119" w:rsidRDefault="000E1119" w:rsidP="00C2212F"/>
          <w:p w14:paraId="744A8776" w14:textId="77777777" w:rsidR="000E1119" w:rsidRDefault="000E1119" w:rsidP="00C2212F"/>
          <w:p w14:paraId="6A3BA84F" w14:textId="77777777" w:rsidR="000E1119" w:rsidRDefault="000E1119" w:rsidP="00C2212F"/>
          <w:p w14:paraId="0DB4D504" w14:textId="77777777" w:rsidR="000E1119" w:rsidRDefault="000E1119" w:rsidP="00C2212F"/>
          <w:p w14:paraId="6D5CA6A9" w14:textId="77777777" w:rsidR="000E1119" w:rsidRDefault="000E1119" w:rsidP="00C2212F"/>
          <w:p w14:paraId="167281AE" w14:textId="77777777" w:rsidR="000E1119" w:rsidRDefault="000E1119" w:rsidP="00C2212F"/>
          <w:p w14:paraId="41E5B36C" w14:textId="77777777" w:rsidR="000E1119" w:rsidRDefault="000E1119" w:rsidP="00C2212F"/>
          <w:p w14:paraId="24210D74" w14:textId="77777777" w:rsidR="000E1119" w:rsidRDefault="000E1119" w:rsidP="00C2212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</w:t>
            </w:r>
          </w:p>
          <w:p w14:paraId="230DDF1A" w14:textId="77777777" w:rsidR="000E1119" w:rsidRPr="00620178" w:rsidRDefault="000E1119" w:rsidP="00C2212F"/>
        </w:tc>
      </w:tr>
      <w:tr w:rsidR="000E1119" w14:paraId="136A72E2" w14:textId="77777777" w:rsidTr="00C2212F">
        <w:tc>
          <w:tcPr>
            <w:tcW w:w="709" w:type="dxa"/>
          </w:tcPr>
          <w:p w14:paraId="0F9B6CE1" w14:textId="77777777" w:rsidR="000E1119" w:rsidRDefault="000E1119" w:rsidP="00C2212F">
            <w:r>
              <w:rPr>
                <w:rFonts w:hint="eastAsia"/>
              </w:rPr>
              <w:t>a (ii)</w:t>
            </w:r>
          </w:p>
        </w:tc>
        <w:tc>
          <w:tcPr>
            <w:tcW w:w="6946" w:type="dxa"/>
          </w:tcPr>
          <w:p w14:paraId="58ACA14B" w14:textId="77777777" w:rsidR="000E1119" w:rsidRDefault="000E1119" w:rsidP="00C2212F">
            <w:pPr>
              <w:adjustRightInd w:val="0"/>
              <w:spacing w:line="360" w:lineRule="atLeast"/>
              <w:jc w:val="both"/>
              <w:textAlignment w:val="baseline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〈藥〉的時代意義：</w:t>
            </w:r>
          </w:p>
          <w:p w14:paraId="71B4A4DE" w14:textId="58CFB924" w:rsidR="000E1119" w:rsidRDefault="000E1119" w:rsidP="00C2212F">
            <w:pPr>
              <w:adjustRightInd w:val="0"/>
              <w:spacing w:line="360" w:lineRule="atLeast"/>
              <w:ind w:leftChars="100" w:left="240"/>
              <w:jc w:val="both"/>
              <w:textAlignment w:val="baseline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〈藥〉以清末革命運動為時代背景。魯迅認為當時的</w:t>
            </w:r>
            <w:r w:rsidRPr="001E22C9">
              <w:rPr>
                <w:rFonts w:asciiTheme="majorEastAsia" w:eastAsiaTheme="majorEastAsia" w:hAnsiTheme="majorEastAsia" w:hint="eastAsia"/>
              </w:rPr>
              <w:t>人民愚昧無知</w:t>
            </w:r>
            <w:r w:rsidRPr="001E22C9">
              <w:rPr>
                <w:rFonts w:asciiTheme="majorEastAsia" w:eastAsiaTheme="majorEastAsia" w:hAnsiTheme="majorEastAsia"/>
              </w:rPr>
              <w:t>，</w:t>
            </w:r>
            <w:r w:rsidRPr="001E22C9">
              <w:rPr>
                <w:rFonts w:asciiTheme="majorEastAsia" w:eastAsiaTheme="majorEastAsia" w:hAnsiTheme="majorEastAsia" w:hint="eastAsia"/>
              </w:rPr>
              <w:t>他們不了解自己的「病」，即是不了解社會的「病」</w:t>
            </w:r>
            <w:r w:rsidRPr="001E22C9">
              <w:rPr>
                <w:rFonts w:asciiTheme="majorEastAsia" w:eastAsiaTheme="majorEastAsia" w:hAnsiTheme="majorEastAsia"/>
              </w:rPr>
              <w:t>，</w:t>
            </w:r>
            <w:r w:rsidRPr="001E22C9">
              <w:rPr>
                <w:rFonts w:asciiTheme="majorEastAsia" w:eastAsiaTheme="majorEastAsia" w:hAnsiTheme="majorEastAsia" w:hint="eastAsia"/>
              </w:rPr>
              <w:t>也不</w:t>
            </w:r>
            <w:r>
              <w:rPr>
                <w:rFonts w:asciiTheme="majorEastAsia" w:eastAsiaTheme="majorEastAsia" w:hAnsiTheme="majorEastAsia" w:hint="eastAsia"/>
              </w:rPr>
              <w:t>懂得</w:t>
            </w:r>
            <w:r w:rsidRPr="001E22C9">
              <w:rPr>
                <w:rFonts w:asciiTheme="majorEastAsia" w:eastAsiaTheme="majorEastAsia" w:hAnsiTheme="majorEastAsia" w:hint="eastAsia"/>
              </w:rPr>
              <w:t>正確的「治病」方法，不懂得救治社會。</w:t>
            </w:r>
            <w:r>
              <w:rPr>
                <w:rFonts w:asciiTheme="majorEastAsia" w:eastAsiaTheme="majorEastAsia" w:hAnsiTheme="majorEastAsia" w:hint="eastAsia"/>
              </w:rPr>
              <w:t>小說中的</w:t>
            </w:r>
            <w:r w:rsidRPr="001E22C9">
              <w:rPr>
                <w:rFonts w:asciiTheme="majorEastAsia" w:eastAsiaTheme="majorEastAsia" w:hAnsiTheme="majorEastAsia" w:hint="eastAsia"/>
              </w:rPr>
              <w:t>華老栓以重金購得人血饅頭</w:t>
            </w:r>
            <w:r w:rsidRPr="001E22C9">
              <w:rPr>
                <w:rFonts w:asciiTheme="majorEastAsia" w:eastAsiaTheme="majorEastAsia" w:hAnsiTheme="majorEastAsia"/>
              </w:rPr>
              <w:t>，</w:t>
            </w:r>
            <w:r w:rsidRPr="001E22C9">
              <w:rPr>
                <w:rFonts w:asciiTheme="majorEastAsia" w:eastAsiaTheme="majorEastAsia" w:hAnsiTheme="majorEastAsia" w:hint="eastAsia"/>
              </w:rPr>
              <w:t>欲治兒子小栓的癆病</w:t>
            </w:r>
            <w:r w:rsidRPr="001E22C9">
              <w:rPr>
                <w:rFonts w:asciiTheme="majorEastAsia" w:eastAsiaTheme="majorEastAsia" w:hAnsiTheme="majorEastAsia"/>
              </w:rPr>
              <w:t>，</w:t>
            </w:r>
            <w:r w:rsidRPr="001E22C9">
              <w:rPr>
                <w:rFonts w:asciiTheme="majorEastAsia" w:eastAsiaTheme="majorEastAsia" w:hAnsiTheme="majorEastAsia" w:hint="eastAsia"/>
              </w:rPr>
              <w:t>然</w:t>
            </w:r>
            <w:r>
              <w:rPr>
                <w:rFonts w:asciiTheme="majorEastAsia" w:eastAsiaTheme="majorEastAsia" w:hAnsiTheme="majorEastAsia" w:hint="eastAsia"/>
              </w:rPr>
              <w:t>而孩</w:t>
            </w:r>
            <w:r w:rsidRPr="001E22C9">
              <w:rPr>
                <w:rFonts w:asciiTheme="majorEastAsia" w:eastAsiaTheme="majorEastAsia" w:hAnsiTheme="majorEastAsia" w:hint="eastAsia"/>
              </w:rPr>
              <w:t>子用過「藥」後</w:t>
            </w:r>
            <w:r w:rsidRPr="001E22C9">
              <w:rPr>
                <w:rFonts w:asciiTheme="majorEastAsia" w:eastAsiaTheme="majorEastAsia" w:hAnsiTheme="majorEastAsia"/>
              </w:rPr>
              <w:t>，</w:t>
            </w:r>
            <w:r w:rsidRPr="001E22C9">
              <w:rPr>
                <w:rFonts w:asciiTheme="majorEastAsia" w:eastAsiaTheme="majorEastAsia" w:hAnsiTheme="majorEastAsia" w:hint="eastAsia"/>
              </w:rPr>
              <w:t>還是病死了</w:t>
            </w:r>
            <w:r w:rsidRPr="001E22C9">
              <w:rPr>
                <w:rFonts w:asciiTheme="majorEastAsia" w:eastAsiaTheme="majorEastAsia" w:hAnsiTheme="majorEastAsia"/>
              </w:rPr>
              <w:t>，</w:t>
            </w:r>
            <w:r w:rsidRPr="001E22C9">
              <w:rPr>
                <w:rFonts w:asciiTheme="majorEastAsia" w:eastAsiaTheme="majorEastAsia" w:hAnsiTheme="majorEastAsia" w:hint="eastAsia"/>
              </w:rPr>
              <w:t>說明人血饅頭根本不能治好小栓</w:t>
            </w:r>
            <w:r w:rsidRPr="001E22C9">
              <w:rPr>
                <w:rFonts w:asciiTheme="majorEastAsia" w:eastAsiaTheme="majorEastAsia" w:hAnsiTheme="majorEastAsia"/>
              </w:rPr>
              <w:t>，</w:t>
            </w:r>
            <w:r w:rsidRPr="001E22C9">
              <w:rPr>
                <w:rFonts w:asciiTheme="majorEastAsia" w:eastAsiaTheme="majorEastAsia" w:hAnsiTheme="majorEastAsia" w:hint="eastAsia"/>
              </w:rPr>
              <w:t>暗喻群眾不明白</w:t>
            </w:r>
            <w:r>
              <w:rPr>
                <w:rFonts w:asciiTheme="majorEastAsia" w:eastAsiaTheme="majorEastAsia" w:hAnsiTheme="majorEastAsia" w:hint="eastAsia"/>
              </w:rPr>
              <w:t>社會的</w:t>
            </w:r>
            <w:r w:rsidRPr="001E22C9">
              <w:rPr>
                <w:rFonts w:asciiTheme="majorEastAsia" w:eastAsiaTheme="majorEastAsia" w:hAnsiTheme="majorEastAsia" w:hint="eastAsia"/>
              </w:rPr>
              <w:t>「病情」，不懂「治病」</w:t>
            </w:r>
            <w:r>
              <w:rPr>
                <w:rFonts w:asciiTheme="majorEastAsia" w:eastAsiaTheme="majorEastAsia" w:hAnsiTheme="majorEastAsia" w:hint="eastAsia"/>
              </w:rPr>
              <w:t>的方法</w:t>
            </w:r>
            <w:r w:rsidRPr="001E22C9">
              <w:rPr>
                <w:rFonts w:asciiTheme="majorEastAsia" w:eastAsiaTheme="majorEastAsia" w:hAnsiTheme="majorEastAsia" w:hint="eastAsia"/>
              </w:rPr>
              <w:t>。</w:t>
            </w:r>
          </w:p>
          <w:p w14:paraId="3A25C4B2" w14:textId="77777777" w:rsidR="000E1119" w:rsidRDefault="000E1119" w:rsidP="00C2212F">
            <w:pPr>
              <w:adjustRightInd w:val="0"/>
              <w:spacing w:line="360" w:lineRule="atLeast"/>
              <w:jc w:val="both"/>
              <w:textAlignment w:val="baseline"/>
            </w:pPr>
            <w:r>
              <w:rPr>
                <w:rFonts w:asciiTheme="majorEastAsia" w:eastAsiaTheme="majorEastAsia" w:hAnsiTheme="majorEastAsia" w:hint="eastAsia"/>
              </w:rPr>
              <w:t xml:space="preserve"># </w:t>
            </w:r>
            <w:r>
              <w:rPr>
                <w:rFonts w:hint="eastAsia"/>
              </w:rPr>
              <w:t>《我城》第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章的時代意義：</w:t>
            </w:r>
          </w:p>
          <w:p w14:paraId="55F7B7CE" w14:textId="77777777" w:rsidR="000E1119" w:rsidRDefault="000E1119" w:rsidP="00C2212F">
            <w:pPr>
              <w:ind w:leftChars="100" w:left="600" w:hangingChars="150" w:hanging="360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《我城》以香港七十年代為時代背景的原型。</w:t>
            </w:r>
            <w:r w:rsidRPr="00AC6354">
              <w:rPr>
                <w:rFonts w:asciiTheme="majorEastAsia" w:eastAsiaTheme="majorEastAsia" w:hAnsiTheme="majorEastAsia" w:hint="eastAsia"/>
              </w:rPr>
              <w:t>小說中</w:t>
            </w:r>
            <w:r>
              <w:rPr>
                <w:rFonts w:asciiTheme="majorEastAsia" w:eastAsiaTheme="majorEastAsia" w:hAnsiTheme="majorEastAsia" w:hint="eastAsia"/>
              </w:rPr>
              <w:t>頗多章節</w:t>
            </w:r>
          </w:p>
          <w:p w14:paraId="1B533D32" w14:textId="77777777" w:rsidR="000E1119" w:rsidRDefault="000E1119" w:rsidP="00C2212F">
            <w:pPr>
              <w:ind w:leftChars="100" w:left="600" w:hangingChars="150" w:hanging="360"/>
            </w:pPr>
            <w:r>
              <w:rPr>
                <w:rFonts w:asciiTheme="majorEastAsia" w:eastAsiaTheme="majorEastAsia" w:hAnsiTheme="majorEastAsia" w:hint="eastAsia"/>
              </w:rPr>
              <w:t>與電話業務有關。</w:t>
            </w:r>
            <w:r>
              <w:rPr>
                <w:rFonts w:hint="eastAsia"/>
              </w:rPr>
              <w:t>本章詳細敘述換電話線的工作，包括大批工</w:t>
            </w:r>
          </w:p>
          <w:p w14:paraId="635F5518" w14:textId="77777777" w:rsidR="000E1119" w:rsidRDefault="000E1119" w:rsidP="00C2212F">
            <w:pPr>
              <w:ind w:leftChars="100" w:left="600" w:hangingChars="150" w:hanging="360"/>
            </w:pPr>
            <w:r>
              <w:rPr>
                <w:rFonts w:hint="eastAsia"/>
              </w:rPr>
              <w:lastRenderedPageBreak/>
              <w:t>人在街上以二人一組梯上梯下合作的方法更換電話線。大規模</w:t>
            </w:r>
          </w:p>
          <w:p w14:paraId="5B5060D2" w14:textId="77777777" w:rsidR="000E1119" w:rsidRDefault="000E1119" w:rsidP="00C2212F">
            <w:pPr>
              <w:ind w:leftChars="100" w:left="600" w:hangingChars="150" w:hanging="360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更換電話線象徵</w:t>
            </w:r>
            <w:r w:rsidRPr="00AC6354">
              <w:rPr>
                <w:rFonts w:asciiTheme="majorEastAsia" w:eastAsiaTheme="majorEastAsia" w:hAnsiTheme="majorEastAsia" w:hint="eastAsia"/>
              </w:rPr>
              <w:t>社會的集體建設</w:t>
            </w:r>
            <w:r>
              <w:rPr>
                <w:rFonts w:asciiTheme="majorEastAsia" w:eastAsiaTheme="majorEastAsia" w:hAnsiTheme="majorEastAsia" w:hint="eastAsia"/>
              </w:rPr>
              <w:t>，反映</w:t>
            </w:r>
            <w:r w:rsidRPr="00AC6354">
              <w:rPr>
                <w:rFonts w:asciiTheme="majorEastAsia" w:eastAsiaTheme="majorEastAsia" w:hAnsiTheme="majorEastAsia" w:hint="eastAsia"/>
              </w:rPr>
              <w:t>城市</w:t>
            </w:r>
            <w:r>
              <w:rPr>
                <w:rFonts w:asciiTheme="majorEastAsia" w:eastAsiaTheme="majorEastAsia" w:hAnsiTheme="majorEastAsia" w:hint="eastAsia"/>
              </w:rPr>
              <w:t>在商業經濟帶動下</w:t>
            </w:r>
          </w:p>
          <w:p w14:paraId="359F2FBB" w14:textId="77777777" w:rsidR="000E1119" w:rsidRDefault="000E1119" w:rsidP="00C2212F">
            <w:pPr>
              <w:ind w:leftChars="100" w:left="600" w:hangingChars="150" w:hanging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不斷文明</w:t>
            </w:r>
            <w:r w:rsidRPr="00AC6354">
              <w:rPr>
                <w:rFonts w:asciiTheme="majorEastAsia" w:eastAsiaTheme="majorEastAsia" w:hAnsiTheme="majorEastAsia" w:hint="eastAsia"/>
              </w:rPr>
              <w:t>進步</w:t>
            </w:r>
            <w:r>
              <w:rPr>
                <w:rFonts w:asciiTheme="majorEastAsia" w:eastAsiaTheme="majorEastAsia" w:hAnsiTheme="majorEastAsia" w:hint="eastAsia"/>
              </w:rPr>
              <w:t>，體現社會</w:t>
            </w:r>
            <w:r w:rsidRPr="00AC6354">
              <w:rPr>
                <w:rFonts w:asciiTheme="majorEastAsia" w:eastAsiaTheme="majorEastAsia" w:hAnsiTheme="majorEastAsia" w:hint="eastAsia"/>
              </w:rPr>
              <w:t>現代化</w:t>
            </w:r>
            <w:r>
              <w:rPr>
                <w:rFonts w:asciiTheme="majorEastAsia" w:eastAsiaTheme="majorEastAsia" w:hAnsiTheme="majorEastAsia" w:hint="eastAsia"/>
              </w:rPr>
              <w:t>的歷程。商業經濟講求方便快</w:t>
            </w:r>
          </w:p>
          <w:p w14:paraId="36F6F1CD" w14:textId="77777777" w:rsidR="000E1119" w:rsidRDefault="000E1119" w:rsidP="00C2212F">
            <w:pPr>
              <w:ind w:leftChars="100" w:left="600" w:hangingChars="150" w:hanging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捷的通訊，對電話的需求上升正好體現這一點。兩人一組換電</w:t>
            </w:r>
          </w:p>
          <w:p w14:paraId="3AA70949" w14:textId="77777777" w:rsidR="000E1119" w:rsidRDefault="000E1119" w:rsidP="00C2212F">
            <w:pPr>
              <w:ind w:leftChars="100" w:left="600" w:hangingChars="150" w:hanging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話線亦象徵社會發展需要同心協力，才容易取得成功。</w:t>
            </w:r>
          </w:p>
          <w:p w14:paraId="351BF7C2" w14:textId="77777777" w:rsidR="000E1119" w:rsidRDefault="000E1119" w:rsidP="00C2212F">
            <w:pPr>
              <w:ind w:left="240" w:hangingChars="100" w:hanging="240"/>
            </w:pPr>
            <w:r>
              <w:rPr>
                <w:rFonts w:hint="eastAsia"/>
              </w:rPr>
              <w:t>評分準則：</w:t>
            </w:r>
          </w:p>
          <w:tbl>
            <w:tblPr>
              <w:tblStyle w:val="a7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2370"/>
              <w:gridCol w:w="4321"/>
            </w:tblGrid>
            <w:tr w:rsidR="000E1119" w14:paraId="35A6B887" w14:textId="77777777" w:rsidTr="00C2212F">
              <w:tc>
                <w:tcPr>
                  <w:tcW w:w="2370" w:type="dxa"/>
                </w:tcPr>
                <w:p w14:paraId="0CFC96D6" w14:textId="77777777" w:rsidR="000E1119" w:rsidRDefault="000E1119" w:rsidP="00C2212F">
                  <w:r>
                    <w:rPr>
                      <w:rFonts w:hint="eastAsia"/>
                    </w:rPr>
                    <w:t>上品：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321" w:type="dxa"/>
                </w:tcPr>
                <w:p w14:paraId="51333C8C" w14:textId="77777777" w:rsidR="000E1119" w:rsidRDefault="000E1119" w:rsidP="00C2212F">
                  <w:r>
                    <w:rPr>
                      <w:rFonts w:hint="eastAsia"/>
                    </w:rPr>
                    <w:t>析述詳審</w:t>
                  </w:r>
                </w:p>
              </w:tc>
            </w:tr>
            <w:tr w:rsidR="000E1119" w14:paraId="004ED795" w14:textId="77777777" w:rsidTr="00C2212F">
              <w:tc>
                <w:tcPr>
                  <w:tcW w:w="2370" w:type="dxa"/>
                </w:tcPr>
                <w:p w14:paraId="5801DB93" w14:textId="77777777" w:rsidR="000E1119" w:rsidRDefault="000E1119" w:rsidP="00C2212F">
                  <w:r>
                    <w:rPr>
                      <w:rFonts w:hint="eastAsia"/>
                    </w:rPr>
                    <w:t>中品：</w:t>
                  </w:r>
                  <w:r>
                    <w:rPr>
                      <w:rFonts w:hint="eastAsia"/>
                    </w:rPr>
                    <w:t>2-3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321" w:type="dxa"/>
                </w:tcPr>
                <w:p w14:paraId="5A5169A5" w14:textId="77777777" w:rsidR="000E1119" w:rsidRDefault="000E1119" w:rsidP="00C2212F">
                  <w:r>
                    <w:rPr>
                      <w:rFonts w:hint="eastAsia"/>
                    </w:rPr>
                    <w:t>析述簡略</w:t>
                  </w:r>
                </w:p>
              </w:tc>
            </w:tr>
            <w:tr w:rsidR="000E1119" w14:paraId="506FE93B" w14:textId="77777777" w:rsidTr="00C2212F">
              <w:tc>
                <w:tcPr>
                  <w:tcW w:w="2370" w:type="dxa"/>
                </w:tcPr>
                <w:p w14:paraId="6BB10D2C" w14:textId="77777777" w:rsidR="000E1119" w:rsidRDefault="000E1119" w:rsidP="00C2212F">
                  <w:r>
                    <w:rPr>
                      <w:rFonts w:hint="eastAsia"/>
                    </w:rPr>
                    <w:t>下品：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321" w:type="dxa"/>
                </w:tcPr>
                <w:p w14:paraId="02534AF9" w14:textId="77777777" w:rsidR="000E1119" w:rsidRDefault="000E1119" w:rsidP="00C2212F">
                  <w:r>
                    <w:rPr>
                      <w:rFonts w:hint="eastAsia"/>
                    </w:rPr>
                    <w:t>析述不足</w:t>
                  </w:r>
                </w:p>
              </w:tc>
            </w:tr>
          </w:tbl>
          <w:p w14:paraId="70534DCE" w14:textId="77777777" w:rsidR="000E1119" w:rsidRPr="00AC6354" w:rsidRDefault="000E1119" w:rsidP="00C2212F">
            <w:pPr>
              <w:ind w:leftChars="100" w:left="600" w:hangingChars="150" w:hanging="360"/>
            </w:pPr>
          </w:p>
        </w:tc>
        <w:tc>
          <w:tcPr>
            <w:tcW w:w="759" w:type="dxa"/>
          </w:tcPr>
          <w:p w14:paraId="46DCD2B8" w14:textId="77777777" w:rsidR="000E1119" w:rsidRDefault="000E1119" w:rsidP="00C2212F"/>
          <w:p w14:paraId="208CB27D" w14:textId="77777777" w:rsidR="000E1119" w:rsidRDefault="000E1119" w:rsidP="00C2212F"/>
          <w:p w14:paraId="50A8307D" w14:textId="77777777" w:rsidR="000E1119" w:rsidRDefault="000E1119" w:rsidP="00C2212F"/>
          <w:p w14:paraId="5F590566" w14:textId="77777777" w:rsidR="000E1119" w:rsidRDefault="000E1119" w:rsidP="00C2212F"/>
          <w:p w14:paraId="7530F9A9" w14:textId="77777777" w:rsidR="000E1119" w:rsidRDefault="000E1119" w:rsidP="00C2212F"/>
          <w:p w14:paraId="72E6BFE7" w14:textId="77777777" w:rsidR="000E1119" w:rsidRDefault="000E1119" w:rsidP="00C2212F"/>
          <w:p w14:paraId="195CF655" w14:textId="77777777" w:rsidR="000E1119" w:rsidRDefault="000E1119" w:rsidP="00C2212F"/>
          <w:p w14:paraId="1E62E6A2" w14:textId="77777777" w:rsidR="000E1119" w:rsidRDefault="000E1119" w:rsidP="00C2212F"/>
          <w:p w14:paraId="5336A0D4" w14:textId="77777777" w:rsidR="000E1119" w:rsidRDefault="000E1119" w:rsidP="00C2212F"/>
          <w:p w14:paraId="71C4C5E5" w14:textId="77777777" w:rsidR="000E1119" w:rsidRDefault="000E1119" w:rsidP="00C2212F"/>
          <w:p w14:paraId="24E8DD13" w14:textId="77777777" w:rsidR="000E1119" w:rsidRDefault="000E1119" w:rsidP="00C2212F"/>
          <w:p w14:paraId="1475F78C" w14:textId="77777777" w:rsidR="000E1119" w:rsidRDefault="000E1119" w:rsidP="00C2212F"/>
          <w:p w14:paraId="0CA680F1" w14:textId="77777777" w:rsidR="000E1119" w:rsidRDefault="000E1119" w:rsidP="00C2212F"/>
          <w:p w14:paraId="6AAD512D" w14:textId="77777777" w:rsidR="000E1119" w:rsidRDefault="000E1119" w:rsidP="00C2212F"/>
          <w:p w14:paraId="16100AF6" w14:textId="77777777" w:rsidR="000E1119" w:rsidRDefault="000E1119" w:rsidP="00C2212F"/>
          <w:p w14:paraId="00812A28" w14:textId="77777777" w:rsidR="000E1119" w:rsidRDefault="000E1119" w:rsidP="00C2212F"/>
          <w:p w14:paraId="763AE924" w14:textId="77777777" w:rsidR="000E1119" w:rsidRDefault="000E1119" w:rsidP="00C2212F"/>
          <w:p w14:paraId="4D0EF527" w14:textId="77777777" w:rsidR="000E1119" w:rsidRDefault="000E1119" w:rsidP="00C2212F"/>
          <w:p w14:paraId="51DFADE9" w14:textId="77777777" w:rsidR="000E1119" w:rsidRDefault="000E1119" w:rsidP="00C2212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</w:t>
            </w:r>
          </w:p>
          <w:p w14:paraId="0D1FAE32" w14:textId="77777777" w:rsidR="000E1119" w:rsidRDefault="000E1119" w:rsidP="00C2212F"/>
        </w:tc>
      </w:tr>
      <w:tr w:rsidR="000E1119" w14:paraId="76FC06F0" w14:textId="77777777" w:rsidTr="00C2212F">
        <w:tc>
          <w:tcPr>
            <w:tcW w:w="709" w:type="dxa"/>
          </w:tcPr>
          <w:p w14:paraId="75C5FCD9" w14:textId="77777777" w:rsidR="000E1119" w:rsidRDefault="000E1119" w:rsidP="00C2212F">
            <w:r>
              <w:rPr>
                <w:rFonts w:hint="eastAsia"/>
              </w:rPr>
              <w:lastRenderedPageBreak/>
              <w:t>b(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6946" w:type="dxa"/>
          </w:tcPr>
          <w:p w14:paraId="47820C3D" w14:textId="77777777" w:rsidR="000E1119" w:rsidRDefault="000E1119" w:rsidP="00C2212F">
            <w:pPr>
              <w:adjustRightInd w:val="0"/>
              <w:spacing w:line="360" w:lineRule="atLeast"/>
              <w:jc w:val="both"/>
              <w:textAlignment w:val="baseline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相同的作用是側面描寫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間接描寫</w:t>
            </w:r>
          </w:p>
          <w:p w14:paraId="631C604B" w14:textId="77777777" w:rsidR="000E1119" w:rsidRDefault="000E1119" w:rsidP="00C2212F">
            <w:pPr>
              <w:adjustRightInd w:val="0"/>
              <w:spacing w:line="360" w:lineRule="atLeast"/>
              <w:ind w:left="240" w:hangingChars="100" w:hanging="240"/>
              <w:jc w:val="both"/>
              <w:textAlignment w:val="baseline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〈藥〉通過茶客的對話間接描寫夏瑜愛國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勇敢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革命意志堅定，不怕犧牲</w:t>
            </w:r>
            <w:r>
              <w:rPr>
                <w:rFonts w:hint="eastAsia"/>
              </w:rPr>
              <w:t xml:space="preserve"> + </w:t>
            </w:r>
            <w:r>
              <w:rPr>
                <w:rFonts w:hint="eastAsia"/>
              </w:rPr>
              <w:t>舉對話為例析述</w:t>
            </w:r>
          </w:p>
          <w:p w14:paraId="52A6F8CF" w14:textId="77777777" w:rsidR="000E1119" w:rsidRDefault="000E1119" w:rsidP="00C2212F">
            <w:pPr>
              <w:adjustRightInd w:val="0"/>
              <w:spacing w:line="360" w:lineRule="atLeast"/>
              <w:ind w:left="240" w:hangingChars="100" w:hanging="240"/>
              <w:jc w:val="both"/>
              <w:textAlignment w:val="baseline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《我城》第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章描寫阿果沒有像其他工人一樣研究動物報。作品細緻描寫其他工人埋首研究動物報，沉迷賭博，以此反襯阿果沒有不良嗜好，做事勤奮，熱愛工作，公餘參加戶外活動，十分健康</w:t>
            </w:r>
            <w:r>
              <w:rPr>
                <w:rFonts w:hint="eastAsia"/>
              </w:rPr>
              <w:t xml:space="preserve">  + </w:t>
            </w:r>
            <w:r>
              <w:rPr>
                <w:rFonts w:hint="eastAsia"/>
              </w:rPr>
              <w:t>舉細節為例析述</w:t>
            </w:r>
          </w:p>
          <w:p w14:paraId="6AA3F5B0" w14:textId="77777777" w:rsidR="000E1119" w:rsidRDefault="000E1119" w:rsidP="00C2212F">
            <w:pPr>
              <w:adjustRightInd w:val="0"/>
              <w:spacing w:line="360" w:lineRule="atLeast"/>
              <w:ind w:left="240" w:hangingChars="100" w:hanging="240"/>
              <w:jc w:val="both"/>
              <w:textAlignment w:val="baseline"/>
            </w:pPr>
            <w:r>
              <w:rPr>
                <w:rFonts w:hint="eastAsia"/>
              </w:rPr>
              <w:t>評分準則：</w:t>
            </w:r>
          </w:p>
          <w:tbl>
            <w:tblPr>
              <w:tblStyle w:val="a7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2370"/>
              <w:gridCol w:w="4321"/>
            </w:tblGrid>
            <w:tr w:rsidR="000E1119" w14:paraId="5E413B25" w14:textId="77777777" w:rsidTr="00C2212F">
              <w:tc>
                <w:tcPr>
                  <w:tcW w:w="2370" w:type="dxa"/>
                </w:tcPr>
                <w:p w14:paraId="2F154EA2" w14:textId="77777777" w:rsidR="000E1119" w:rsidRDefault="000E1119" w:rsidP="00C2212F">
                  <w:r>
                    <w:rPr>
                      <w:rFonts w:hint="eastAsia"/>
                    </w:rPr>
                    <w:t>上品：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321" w:type="dxa"/>
                </w:tcPr>
                <w:p w14:paraId="5F7673B1" w14:textId="77777777" w:rsidR="000E1119" w:rsidRDefault="000E1119" w:rsidP="00C2212F">
                  <w:r>
                    <w:rPr>
                      <w:rFonts w:hint="eastAsia"/>
                    </w:rPr>
                    <w:t>析述詳審</w:t>
                  </w:r>
                </w:p>
              </w:tc>
            </w:tr>
            <w:tr w:rsidR="000E1119" w14:paraId="774AC570" w14:textId="77777777" w:rsidTr="00C2212F">
              <w:tc>
                <w:tcPr>
                  <w:tcW w:w="2370" w:type="dxa"/>
                </w:tcPr>
                <w:p w14:paraId="0786DF39" w14:textId="77777777" w:rsidR="000E1119" w:rsidRDefault="000E1119" w:rsidP="00C2212F">
                  <w:r>
                    <w:rPr>
                      <w:rFonts w:hint="eastAsia"/>
                    </w:rPr>
                    <w:t>中品：</w:t>
                  </w:r>
                  <w:r>
                    <w:rPr>
                      <w:rFonts w:hint="eastAsia"/>
                    </w:rPr>
                    <w:t>2-3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321" w:type="dxa"/>
                </w:tcPr>
                <w:p w14:paraId="5C2E4CF2" w14:textId="77777777" w:rsidR="000E1119" w:rsidRDefault="000E1119" w:rsidP="00C2212F">
                  <w:r>
                    <w:rPr>
                      <w:rFonts w:hint="eastAsia"/>
                    </w:rPr>
                    <w:t>析述簡略</w:t>
                  </w:r>
                </w:p>
              </w:tc>
            </w:tr>
            <w:tr w:rsidR="000E1119" w14:paraId="345B43BE" w14:textId="77777777" w:rsidTr="00C2212F">
              <w:tc>
                <w:tcPr>
                  <w:tcW w:w="2370" w:type="dxa"/>
                </w:tcPr>
                <w:p w14:paraId="0A855E9D" w14:textId="77777777" w:rsidR="000E1119" w:rsidRDefault="000E1119" w:rsidP="00C2212F">
                  <w:r>
                    <w:rPr>
                      <w:rFonts w:hint="eastAsia"/>
                    </w:rPr>
                    <w:t>下品：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321" w:type="dxa"/>
                </w:tcPr>
                <w:p w14:paraId="398B6981" w14:textId="77777777" w:rsidR="000E1119" w:rsidRDefault="000E1119" w:rsidP="00C2212F">
                  <w:r>
                    <w:rPr>
                      <w:rFonts w:hint="eastAsia"/>
                    </w:rPr>
                    <w:t>析述不足</w:t>
                  </w:r>
                </w:p>
              </w:tc>
            </w:tr>
          </w:tbl>
          <w:p w14:paraId="2C42AD9C" w14:textId="77777777" w:rsidR="000E1119" w:rsidRPr="00FE67F2" w:rsidRDefault="000E1119" w:rsidP="00C2212F">
            <w:pPr>
              <w:adjustRightInd w:val="0"/>
              <w:spacing w:line="360" w:lineRule="atLeast"/>
              <w:ind w:left="240" w:hangingChars="100" w:hanging="240"/>
              <w:jc w:val="both"/>
              <w:textAlignment w:val="baseline"/>
            </w:pPr>
          </w:p>
        </w:tc>
        <w:tc>
          <w:tcPr>
            <w:tcW w:w="759" w:type="dxa"/>
          </w:tcPr>
          <w:p w14:paraId="150B0E7E" w14:textId="77777777" w:rsidR="000E1119" w:rsidRDefault="000E1119" w:rsidP="00C2212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  <w:p w14:paraId="6437C2ED" w14:textId="77777777" w:rsidR="000E1119" w:rsidRDefault="000E1119" w:rsidP="00C2212F"/>
          <w:p w14:paraId="4A3DDF0E" w14:textId="77777777" w:rsidR="000E1119" w:rsidRDefault="000E1119" w:rsidP="00C2212F"/>
          <w:p w14:paraId="42A2F793" w14:textId="77777777" w:rsidR="000E1119" w:rsidRDefault="000E1119" w:rsidP="00C2212F"/>
          <w:p w14:paraId="010093EE" w14:textId="77777777" w:rsidR="000E1119" w:rsidRDefault="000E1119" w:rsidP="00C2212F"/>
          <w:p w14:paraId="0E37B68E" w14:textId="77777777" w:rsidR="000E1119" w:rsidRDefault="000E1119" w:rsidP="00C2212F"/>
          <w:p w14:paraId="0A6315B2" w14:textId="77777777" w:rsidR="000E1119" w:rsidRDefault="000E1119" w:rsidP="00C2212F"/>
          <w:p w14:paraId="1643FDCF" w14:textId="77777777" w:rsidR="000E1119" w:rsidRDefault="000E1119" w:rsidP="00C2212F"/>
          <w:p w14:paraId="496CA981" w14:textId="77777777" w:rsidR="000E1119" w:rsidRDefault="000E1119" w:rsidP="00C2212F"/>
          <w:p w14:paraId="68AF9E01" w14:textId="77777777" w:rsidR="000E1119" w:rsidRDefault="000E1119" w:rsidP="00C2212F"/>
          <w:p w14:paraId="344D7052" w14:textId="77777777" w:rsidR="000E1119" w:rsidRDefault="000E1119" w:rsidP="00C2212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</w:t>
            </w:r>
          </w:p>
          <w:p w14:paraId="19DAB91B" w14:textId="77777777" w:rsidR="000E1119" w:rsidRDefault="000E1119" w:rsidP="00C2212F"/>
        </w:tc>
      </w:tr>
      <w:tr w:rsidR="000E1119" w14:paraId="4BFB7FFA" w14:textId="77777777" w:rsidTr="00C2212F">
        <w:tc>
          <w:tcPr>
            <w:tcW w:w="709" w:type="dxa"/>
          </w:tcPr>
          <w:p w14:paraId="3DA325FD" w14:textId="77777777" w:rsidR="000E1119" w:rsidRDefault="000E1119" w:rsidP="00C2212F">
            <w:r>
              <w:rPr>
                <w:rFonts w:hint="eastAsia"/>
              </w:rPr>
              <w:t>b(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6946" w:type="dxa"/>
          </w:tcPr>
          <w:p w14:paraId="36F53E0B" w14:textId="77777777" w:rsidR="000E1119" w:rsidRDefault="000E1119" w:rsidP="00C2212F">
            <w:pPr>
              <w:adjustRightInd w:val="0"/>
              <w:spacing w:line="360" w:lineRule="atLeast"/>
              <w:jc w:val="both"/>
              <w:textAlignment w:val="baseline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〈藥〉寫上墳的華大媽和夏四奶奶，營造陰冷氣氛</w:t>
            </w:r>
          </w:p>
          <w:p w14:paraId="7959EB62" w14:textId="77777777" w:rsidR="000E1119" w:rsidRDefault="000E1119" w:rsidP="00C2212F">
            <w:pPr>
              <w:adjustRightInd w:val="0"/>
              <w:spacing w:line="360" w:lineRule="atLeast"/>
              <w:ind w:left="360" w:hangingChars="150" w:hanging="360"/>
              <w:jc w:val="both"/>
              <w:textAlignment w:val="baseline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《我城》第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章描寫阿果在街道所見，營造熱鬧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生機勃勃的氣氛</w:t>
            </w:r>
          </w:p>
          <w:p w14:paraId="09A80212" w14:textId="77777777" w:rsidR="000E1119" w:rsidRDefault="000E1119" w:rsidP="00C2212F">
            <w:pPr>
              <w:adjustRightInd w:val="0"/>
              <w:spacing w:line="360" w:lineRule="atLeast"/>
              <w:jc w:val="both"/>
              <w:textAlignment w:val="baseline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〈藥〉寫上墳的華大媽和夏四奶奶，營造陰冷氣氛</w:t>
            </w:r>
            <w:r>
              <w:rPr>
                <w:rFonts w:hint="eastAsia"/>
              </w:rPr>
              <w:t xml:space="preserve"> + </w:t>
            </w:r>
            <w:r>
              <w:rPr>
                <w:rFonts w:hint="eastAsia"/>
              </w:rPr>
              <w:t>舉例析述：</w:t>
            </w:r>
          </w:p>
          <w:p w14:paraId="0D641C92" w14:textId="77777777" w:rsidR="000E1119" w:rsidRDefault="000E1119" w:rsidP="00C2212F">
            <w:pPr>
              <w:ind w:leftChars="107" w:left="1217" w:hangingChars="400" w:hanging="960"/>
              <w:jc w:val="both"/>
            </w:pPr>
            <w:r>
              <w:rPr>
                <w:rFonts w:ascii="新細明體" w:hAnsi="新細明體" w:hint="eastAsia"/>
              </w:rPr>
              <w:t>華大媽：在右邊</w:t>
            </w:r>
            <w:r>
              <w:t>已在右邊的一座新墳墓前面，排出四碟菜，一碗飯，哭了一場。化過紙，呆呆的坐在地上；彷彿等候甚麼似的，但自己也說不出等候甚麼。微風起來，吹動他短髮，</w:t>
            </w:r>
            <w:r>
              <w:rPr>
                <w:rFonts w:hint="eastAsia"/>
              </w:rPr>
              <w:t>確乎</w:t>
            </w:r>
            <w:r>
              <w:t>比去年白得多了。</w:t>
            </w:r>
          </w:p>
          <w:p w14:paraId="54A8D113" w14:textId="6CF876A9" w:rsidR="000E1119" w:rsidRPr="00B42EA7" w:rsidRDefault="000E1119" w:rsidP="00C2212F">
            <w:pPr>
              <w:ind w:leftChars="107" w:left="1217" w:hangingChars="400" w:hanging="960"/>
              <w:jc w:val="both"/>
              <w:rPr>
                <w:rFonts w:ascii="新細明體" w:hAnsi="新細明體"/>
                <w:i/>
                <w:iCs/>
              </w:rPr>
            </w:pPr>
            <w:r>
              <w:rPr>
                <w:rFonts w:hint="eastAsia"/>
              </w:rPr>
              <w:t>夏四奶奶：</w:t>
            </w:r>
            <w:r>
              <w:t>也是半白髮的，襤褸的衣裙；提一個破舊的朱漆</w:t>
            </w:r>
            <w:r>
              <w:rPr>
                <w:rFonts w:hint="eastAsia"/>
              </w:rPr>
              <w:t>圓</w:t>
            </w:r>
            <w:r>
              <w:t>籃，外掛一串紙</w:t>
            </w:r>
            <w:r>
              <w:rPr>
                <w:rFonts w:hint="eastAsia"/>
              </w:rPr>
              <w:t>錠</w:t>
            </w:r>
            <w:r>
              <w:t>，三步一歇的走。</w:t>
            </w:r>
            <w:r>
              <w:rPr>
                <w:rFonts w:hint="eastAsia"/>
              </w:rPr>
              <w:t>……</w:t>
            </w:r>
            <w:r>
              <w:t>華大媽看他排好四碟菜，一碗飯，立</w:t>
            </w:r>
            <w:r>
              <w:rPr>
                <w:rFonts w:hint="eastAsia"/>
              </w:rPr>
              <w:t>着</w:t>
            </w:r>
            <w:r>
              <w:t>哭了一通，化過紙</w:t>
            </w:r>
            <w:r>
              <w:rPr>
                <w:rFonts w:hint="eastAsia"/>
              </w:rPr>
              <w:t>錠……</w:t>
            </w:r>
            <w:r>
              <w:rPr>
                <w:rFonts w:ascii="新細明體" w:hAnsi="新細明體" w:hint="eastAsia"/>
                <w:i/>
                <w:iCs/>
              </w:rPr>
              <w:t xml:space="preserve">  </w:t>
            </w:r>
          </w:p>
          <w:p w14:paraId="6B699D0B" w14:textId="77777777" w:rsidR="000E1119" w:rsidRDefault="000E1119" w:rsidP="00C2212F">
            <w:pPr>
              <w:adjustRightInd w:val="0"/>
              <w:spacing w:line="360" w:lineRule="atLeast"/>
              <w:ind w:left="240" w:hangingChars="100" w:hanging="240"/>
              <w:jc w:val="both"/>
              <w:textAlignment w:val="baseline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《我城》第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章描寫阿果在街道所見，營造熱鬧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生機勃勃的氣氛</w:t>
            </w:r>
            <w:r>
              <w:rPr>
                <w:rFonts w:hint="eastAsia"/>
              </w:rPr>
              <w:t xml:space="preserve"> + </w:t>
            </w:r>
            <w:r>
              <w:rPr>
                <w:rFonts w:hint="eastAsia"/>
              </w:rPr>
              <w:t>舉例析述</w:t>
            </w:r>
          </w:p>
          <w:p w14:paraId="4DBA925A" w14:textId="77777777" w:rsidR="000E1119" w:rsidRDefault="000E1119" w:rsidP="00C2212F">
            <w:pPr>
              <w:adjustRightInd w:val="0"/>
              <w:spacing w:line="360" w:lineRule="atLeast"/>
              <w:ind w:left="1440" w:hangingChars="600" w:hanging="1440"/>
              <w:jc w:val="both"/>
              <w:textAlignment w:val="baseline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年輕人多：年輕人來來往往，有</w:t>
            </w:r>
            <w:r w:rsidRPr="00795C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頭髮鬈曲的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，有</w:t>
            </w:r>
            <w:r w:rsidRPr="00795C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長了鬍子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的，</w:t>
            </w:r>
            <w:r w:rsidRPr="00795C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多穿牛仔褲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和涼鞋，</w:t>
            </w:r>
            <w:r w:rsidRPr="00795C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女孩子們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流行穿</w:t>
            </w:r>
            <w:r w:rsidRPr="00795C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高的水松底鞋。</w:t>
            </w:r>
          </w:p>
          <w:p w14:paraId="098D5B25" w14:textId="77777777" w:rsidR="000E1119" w:rsidRDefault="000E1119" w:rsidP="00C2212F">
            <w:pPr>
              <w:adjustRightInd w:val="0"/>
              <w:spacing w:line="360" w:lineRule="atLeast"/>
              <w:ind w:left="1440" w:hangingChars="600" w:hanging="1440"/>
              <w:jc w:val="both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店鋪：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很多店鋪把貨物</w:t>
            </w:r>
            <w:r w:rsidRPr="00795C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掛在店外的橫架上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銷售，貨品種類繁多。</w:t>
            </w:r>
          </w:p>
          <w:p w14:paraId="0EEE42C2" w14:textId="77777777" w:rsidR="000E1119" w:rsidRDefault="000E1119" w:rsidP="00C2212F">
            <w:pPr>
              <w:adjustRightInd w:val="0"/>
              <w:spacing w:line="360" w:lineRule="atLeast"/>
              <w:ind w:left="1440" w:hangingChars="600" w:hanging="1440"/>
              <w:jc w:val="both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Style w:val="a7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2370"/>
              <w:gridCol w:w="4321"/>
            </w:tblGrid>
            <w:tr w:rsidR="000E1119" w14:paraId="1EFAAAFB" w14:textId="77777777" w:rsidTr="00C2212F">
              <w:tc>
                <w:tcPr>
                  <w:tcW w:w="2370" w:type="dxa"/>
                </w:tcPr>
                <w:p w14:paraId="6583B54F" w14:textId="77777777" w:rsidR="000E1119" w:rsidRDefault="000E1119" w:rsidP="00C2212F">
                  <w:r>
                    <w:rPr>
                      <w:rFonts w:hint="eastAsia"/>
                    </w:rPr>
                    <w:t>上品：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321" w:type="dxa"/>
                </w:tcPr>
                <w:p w14:paraId="08CF97AE" w14:textId="77777777" w:rsidR="000E1119" w:rsidRDefault="000E1119" w:rsidP="00C2212F">
                  <w:r>
                    <w:rPr>
                      <w:rFonts w:hint="eastAsia"/>
                    </w:rPr>
                    <w:t>析述詳審</w:t>
                  </w:r>
                </w:p>
              </w:tc>
            </w:tr>
            <w:tr w:rsidR="000E1119" w14:paraId="5C6ABD2E" w14:textId="77777777" w:rsidTr="00C2212F">
              <w:tc>
                <w:tcPr>
                  <w:tcW w:w="2370" w:type="dxa"/>
                </w:tcPr>
                <w:p w14:paraId="117E1E93" w14:textId="77777777" w:rsidR="000E1119" w:rsidRDefault="000E1119" w:rsidP="00C2212F">
                  <w:r>
                    <w:rPr>
                      <w:rFonts w:hint="eastAsia"/>
                    </w:rPr>
                    <w:t>中品：</w:t>
                  </w:r>
                  <w:r>
                    <w:rPr>
                      <w:rFonts w:hint="eastAsia"/>
                    </w:rPr>
                    <w:t>2-3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321" w:type="dxa"/>
                </w:tcPr>
                <w:p w14:paraId="2E67BA81" w14:textId="77777777" w:rsidR="000E1119" w:rsidRDefault="000E1119" w:rsidP="00C2212F">
                  <w:r>
                    <w:rPr>
                      <w:rFonts w:hint="eastAsia"/>
                    </w:rPr>
                    <w:t>析述簡略</w:t>
                  </w:r>
                </w:p>
              </w:tc>
            </w:tr>
            <w:tr w:rsidR="000E1119" w14:paraId="3428E596" w14:textId="77777777" w:rsidTr="00C2212F">
              <w:tc>
                <w:tcPr>
                  <w:tcW w:w="2370" w:type="dxa"/>
                </w:tcPr>
                <w:p w14:paraId="05E87125" w14:textId="77777777" w:rsidR="000E1119" w:rsidRDefault="000E1119" w:rsidP="00C2212F">
                  <w:r>
                    <w:rPr>
                      <w:rFonts w:hint="eastAsia"/>
                    </w:rPr>
                    <w:t>下品：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321" w:type="dxa"/>
                </w:tcPr>
                <w:p w14:paraId="41494D57" w14:textId="77777777" w:rsidR="000E1119" w:rsidRDefault="000E1119" w:rsidP="00C2212F">
                  <w:r>
                    <w:rPr>
                      <w:rFonts w:hint="eastAsia"/>
                    </w:rPr>
                    <w:t>析述不足</w:t>
                  </w:r>
                </w:p>
              </w:tc>
            </w:tr>
          </w:tbl>
          <w:p w14:paraId="1FFC834F" w14:textId="77777777" w:rsidR="000E1119" w:rsidRPr="00F45953" w:rsidRDefault="000E1119" w:rsidP="00C2212F">
            <w:pPr>
              <w:adjustRightInd w:val="0"/>
              <w:spacing w:line="360" w:lineRule="atLeast"/>
              <w:ind w:left="1440" w:hangingChars="600" w:hanging="1440"/>
              <w:jc w:val="both"/>
              <w:textAlignment w:val="baseline"/>
            </w:pPr>
          </w:p>
        </w:tc>
        <w:tc>
          <w:tcPr>
            <w:tcW w:w="759" w:type="dxa"/>
          </w:tcPr>
          <w:p w14:paraId="3546430B" w14:textId="77777777" w:rsidR="000E1119" w:rsidRDefault="000E1119" w:rsidP="00C2212F"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分</w:t>
            </w:r>
          </w:p>
          <w:p w14:paraId="6386D290" w14:textId="77777777" w:rsidR="000E1119" w:rsidRDefault="000E1119" w:rsidP="00C2212F"/>
          <w:p w14:paraId="4648C8C9" w14:textId="77777777" w:rsidR="000E1119" w:rsidRDefault="000E1119" w:rsidP="00C2212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  <w:p w14:paraId="714BA520" w14:textId="77777777" w:rsidR="000E1119" w:rsidRDefault="000E1119" w:rsidP="00C2212F"/>
          <w:p w14:paraId="7E0AC238" w14:textId="77777777" w:rsidR="000E1119" w:rsidRDefault="000E1119" w:rsidP="00C2212F"/>
          <w:p w14:paraId="7DC9D973" w14:textId="77777777" w:rsidR="000E1119" w:rsidRDefault="000E1119" w:rsidP="00C2212F"/>
          <w:p w14:paraId="43A7FB67" w14:textId="77777777" w:rsidR="000E1119" w:rsidRDefault="000E1119" w:rsidP="00C2212F"/>
          <w:p w14:paraId="1E64642E" w14:textId="77777777" w:rsidR="000E1119" w:rsidRDefault="000E1119" w:rsidP="00C2212F"/>
          <w:p w14:paraId="0C63F050" w14:textId="77777777" w:rsidR="000E1119" w:rsidRDefault="000E1119" w:rsidP="00C2212F"/>
          <w:p w14:paraId="7106D7FE" w14:textId="77777777" w:rsidR="000E1119" w:rsidRDefault="000E1119" w:rsidP="00C2212F"/>
          <w:p w14:paraId="2E992E8D" w14:textId="77777777" w:rsidR="000E1119" w:rsidRDefault="000E1119" w:rsidP="00C2212F"/>
          <w:p w14:paraId="459B93B1" w14:textId="77777777" w:rsidR="000E1119" w:rsidRDefault="000E1119" w:rsidP="00C2212F"/>
          <w:p w14:paraId="7C7DB72D" w14:textId="77777777" w:rsidR="000E1119" w:rsidRDefault="000E1119" w:rsidP="00C2212F"/>
          <w:p w14:paraId="7DE93D4B" w14:textId="77777777" w:rsidR="000E1119" w:rsidRDefault="000E1119" w:rsidP="00C2212F"/>
          <w:p w14:paraId="77E16180" w14:textId="77777777" w:rsidR="000E1119" w:rsidRDefault="000E1119" w:rsidP="00C2212F"/>
          <w:p w14:paraId="1C666410" w14:textId="77777777" w:rsidR="000E1119" w:rsidRDefault="000E1119" w:rsidP="00C2212F"/>
          <w:p w14:paraId="1F197755" w14:textId="77777777" w:rsidR="000E1119" w:rsidRDefault="000E1119" w:rsidP="00C2212F"/>
          <w:p w14:paraId="2F03B03A" w14:textId="77777777" w:rsidR="000E1119" w:rsidRDefault="000E1119" w:rsidP="00C2212F"/>
          <w:p w14:paraId="3B8C6B53" w14:textId="77777777" w:rsidR="000E1119" w:rsidRDefault="000E1119" w:rsidP="00C2212F"/>
          <w:p w14:paraId="14FE2938" w14:textId="77777777" w:rsidR="000E1119" w:rsidRDefault="000E1119" w:rsidP="00C2212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</w:t>
            </w:r>
          </w:p>
          <w:p w14:paraId="7580098E" w14:textId="77777777" w:rsidR="000E1119" w:rsidRDefault="000E1119" w:rsidP="00C2212F"/>
        </w:tc>
      </w:tr>
      <w:tr w:rsidR="000E1119" w14:paraId="026B50C7" w14:textId="77777777" w:rsidTr="00C2212F">
        <w:tc>
          <w:tcPr>
            <w:tcW w:w="709" w:type="dxa"/>
          </w:tcPr>
          <w:p w14:paraId="0A69692C" w14:textId="77777777" w:rsidR="000E1119" w:rsidRDefault="000E1119" w:rsidP="00C2212F">
            <w:r>
              <w:rPr>
                <w:rFonts w:hint="eastAsia"/>
              </w:rPr>
              <w:lastRenderedPageBreak/>
              <w:t>c (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6946" w:type="dxa"/>
          </w:tcPr>
          <w:p w14:paraId="08F47E2D" w14:textId="77777777" w:rsidR="000E1119" w:rsidRPr="005F4A3C" w:rsidRDefault="000E1119" w:rsidP="00C2212F">
            <w:pPr>
              <w:ind w:left="240" w:hangingChars="100" w:hanging="24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# </w:t>
            </w:r>
            <w:r>
              <w:rPr>
                <w:rFonts w:hint="eastAsia"/>
              </w:rPr>
              <w:t>〈藥〉：</w:t>
            </w:r>
            <w:r w:rsidRPr="005F4A3C">
              <w:rPr>
                <w:rFonts w:ascii="新細明體" w:hAnsi="新細明體" w:hint="eastAsia"/>
              </w:rPr>
              <w:t>烏鴉張翅直飛向遠大的天空，象徵革命</w:t>
            </w:r>
            <w:r>
              <w:rPr>
                <w:rFonts w:ascii="新細明體" w:hAnsi="新細明體" w:hint="eastAsia"/>
              </w:rPr>
              <w:t>的雄姿，烏鴉飛去，給讀者以前程萬里，很有力量的感受。</w:t>
            </w:r>
          </w:p>
          <w:tbl>
            <w:tblPr>
              <w:tblStyle w:val="a7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2370"/>
              <w:gridCol w:w="4321"/>
            </w:tblGrid>
            <w:tr w:rsidR="000E1119" w14:paraId="0F9EF304" w14:textId="77777777" w:rsidTr="00C2212F">
              <w:tc>
                <w:tcPr>
                  <w:tcW w:w="2370" w:type="dxa"/>
                </w:tcPr>
                <w:p w14:paraId="269938E0" w14:textId="77777777" w:rsidR="000E1119" w:rsidRDefault="000E1119" w:rsidP="00C2212F">
                  <w:r>
                    <w:rPr>
                      <w:rFonts w:hint="eastAsia"/>
                    </w:rPr>
                    <w:t>上品：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321" w:type="dxa"/>
                </w:tcPr>
                <w:p w14:paraId="5F27A983" w14:textId="77777777" w:rsidR="000E1119" w:rsidRDefault="000E1119" w:rsidP="00C2212F">
                  <w:r>
                    <w:rPr>
                      <w:rFonts w:hint="eastAsia"/>
                    </w:rPr>
                    <w:t>析述詳審</w:t>
                  </w:r>
                </w:p>
              </w:tc>
            </w:tr>
            <w:tr w:rsidR="000E1119" w14:paraId="1835400A" w14:textId="77777777" w:rsidTr="00C2212F">
              <w:tc>
                <w:tcPr>
                  <w:tcW w:w="2370" w:type="dxa"/>
                </w:tcPr>
                <w:p w14:paraId="5FDD8D8F" w14:textId="77777777" w:rsidR="000E1119" w:rsidRDefault="000E1119" w:rsidP="00C2212F">
                  <w:r>
                    <w:rPr>
                      <w:rFonts w:hint="eastAsia"/>
                    </w:rPr>
                    <w:t>中品：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321" w:type="dxa"/>
                </w:tcPr>
                <w:p w14:paraId="518C8E20" w14:textId="77777777" w:rsidR="000E1119" w:rsidRDefault="000E1119" w:rsidP="00C2212F">
                  <w:r>
                    <w:rPr>
                      <w:rFonts w:hint="eastAsia"/>
                    </w:rPr>
                    <w:t>析述簡略</w:t>
                  </w:r>
                </w:p>
              </w:tc>
            </w:tr>
            <w:tr w:rsidR="000E1119" w14:paraId="45F0794B" w14:textId="77777777" w:rsidTr="00C2212F">
              <w:tc>
                <w:tcPr>
                  <w:tcW w:w="2370" w:type="dxa"/>
                </w:tcPr>
                <w:p w14:paraId="4DE66E03" w14:textId="77777777" w:rsidR="000E1119" w:rsidRDefault="000E1119" w:rsidP="00C2212F">
                  <w:r>
                    <w:rPr>
                      <w:rFonts w:hint="eastAsia"/>
                    </w:rPr>
                    <w:t>下品：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321" w:type="dxa"/>
                </w:tcPr>
                <w:p w14:paraId="1C1753A4" w14:textId="77777777" w:rsidR="000E1119" w:rsidRDefault="000E1119" w:rsidP="00C2212F">
                  <w:r>
                    <w:rPr>
                      <w:rFonts w:hint="eastAsia"/>
                    </w:rPr>
                    <w:t>析述不足</w:t>
                  </w:r>
                </w:p>
              </w:tc>
            </w:tr>
          </w:tbl>
          <w:p w14:paraId="356A0D5C" w14:textId="77777777" w:rsidR="000E1119" w:rsidRDefault="000E1119" w:rsidP="00C2212F">
            <w:pPr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759" w:type="dxa"/>
          </w:tcPr>
          <w:p w14:paraId="408F5777" w14:textId="77777777" w:rsidR="000E1119" w:rsidRDefault="000E1119" w:rsidP="00C2212F"/>
          <w:p w14:paraId="561B504A" w14:textId="77777777" w:rsidR="000E1119" w:rsidRDefault="000E1119" w:rsidP="00C2212F"/>
          <w:p w14:paraId="70E3FB79" w14:textId="77777777" w:rsidR="000E1119" w:rsidRDefault="000E1119" w:rsidP="00C2212F"/>
          <w:p w14:paraId="753353EE" w14:textId="77777777" w:rsidR="000E1119" w:rsidRDefault="000E1119" w:rsidP="00C2212F"/>
          <w:p w14:paraId="4D27BEC8" w14:textId="77777777" w:rsidR="000E1119" w:rsidRDefault="000E1119" w:rsidP="00C2212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</w:t>
            </w:r>
          </w:p>
          <w:p w14:paraId="08CED919" w14:textId="77777777" w:rsidR="000E1119" w:rsidRDefault="000E1119" w:rsidP="00C2212F"/>
        </w:tc>
      </w:tr>
      <w:tr w:rsidR="000E1119" w14:paraId="12DE21AE" w14:textId="77777777" w:rsidTr="00C2212F">
        <w:tc>
          <w:tcPr>
            <w:tcW w:w="709" w:type="dxa"/>
          </w:tcPr>
          <w:p w14:paraId="6A069AB6" w14:textId="77777777" w:rsidR="000E1119" w:rsidRDefault="000E1119" w:rsidP="00C2212F">
            <w:r>
              <w:rPr>
                <w:rFonts w:hint="eastAsia"/>
              </w:rPr>
              <w:t>c (ii)</w:t>
            </w:r>
          </w:p>
        </w:tc>
        <w:tc>
          <w:tcPr>
            <w:tcW w:w="6946" w:type="dxa"/>
          </w:tcPr>
          <w:p w14:paraId="1A6A2FB5" w14:textId="31E5248B" w:rsidR="000E1119" w:rsidRDefault="000E1119" w:rsidP="00C2212F">
            <w:pPr>
              <w:ind w:left="240" w:hangingChars="100" w:hanging="240"/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《我城》第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章：童話故事，加以轉化。爬上天有所獲象徵志比天高，終有得着；把生金蛋的母雞送給兒童圖書館，是想告訴兒童，「童話」是會實現的，要敢於做夢，敢於追求，夢想終會實現。</w:t>
            </w:r>
          </w:p>
          <w:tbl>
            <w:tblPr>
              <w:tblStyle w:val="a7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2370"/>
              <w:gridCol w:w="4321"/>
            </w:tblGrid>
            <w:tr w:rsidR="000E1119" w14:paraId="5CFF5A64" w14:textId="77777777" w:rsidTr="00C2212F">
              <w:tc>
                <w:tcPr>
                  <w:tcW w:w="2370" w:type="dxa"/>
                </w:tcPr>
                <w:p w14:paraId="76B4F955" w14:textId="77777777" w:rsidR="000E1119" w:rsidRDefault="000E1119" w:rsidP="00C2212F">
                  <w:r>
                    <w:rPr>
                      <w:rFonts w:hint="eastAsia"/>
                    </w:rPr>
                    <w:t>上品：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321" w:type="dxa"/>
                </w:tcPr>
                <w:p w14:paraId="17CE3621" w14:textId="77777777" w:rsidR="000E1119" w:rsidRDefault="000E1119" w:rsidP="00C2212F">
                  <w:r>
                    <w:rPr>
                      <w:rFonts w:hint="eastAsia"/>
                    </w:rPr>
                    <w:t>析述詳審</w:t>
                  </w:r>
                </w:p>
              </w:tc>
            </w:tr>
            <w:tr w:rsidR="000E1119" w14:paraId="342B62F9" w14:textId="77777777" w:rsidTr="00C2212F">
              <w:tc>
                <w:tcPr>
                  <w:tcW w:w="2370" w:type="dxa"/>
                </w:tcPr>
                <w:p w14:paraId="4B3B9654" w14:textId="77777777" w:rsidR="000E1119" w:rsidRDefault="000E1119" w:rsidP="00C2212F">
                  <w:r>
                    <w:rPr>
                      <w:rFonts w:hint="eastAsia"/>
                    </w:rPr>
                    <w:t>中品：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321" w:type="dxa"/>
                </w:tcPr>
                <w:p w14:paraId="4802F2DA" w14:textId="77777777" w:rsidR="000E1119" w:rsidRDefault="000E1119" w:rsidP="00C2212F">
                  <w:r>
                    <w:rPr>
                      <w:rFonts w:hint="eastAsia"/>
                    </w:rPr>
                    <w:t>析述簡略</w:t>
                  </w:r>
                </w:p>
              </w:tc>
            </w:tr>
            <w:tr w:rsidR="000E1119" w14:paraId="2731FE22" w14:textId="77777777" w:rsidTr="00C2212F">
              <w:tc>
                <w:tcPr>
                  <w:tcW w:w="2370" w:type="dxa"/>
                </w:tcPr>
                <w:p w14:paraId="7F80B2C2" w14:textId="77777777" w:rsidR="000E1119" w:rsidRDefault="000E1119" w:rsidP="00C2212F">
                  <w:r>
                    <w:rPr>
                      <w:rFonts w:hint="eastAsia"/>
                    </w:rPr>
                    <w:t>下品：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321" w:type="dxa"/>
                </w:tcPr>
                <w:p w14:paraId="0756C78C" w14:textId="77777777" w:rsidR="000E1119" w:rsidRDefault="000E1119" w:rsidP="00C2212F">
                  <w:r>
                    <w:rPr>
                      <w:rFonts w:hint="eastAsia"/>
                    </w:rPr>
                    <w:t>析述不足</w:t>
                  </w:r>
                </w:p>
              </w:tc>
            </w:tr>
          </w:tbl>
          <w:p w14:paraId="43EF21A3" w14:textId="77777777" w:rsidR="000E1119" w:rsidRDefault="000E1119" w:rsidP="00C2212F">
            <w:pPr>
              <w:ind w:left="240" w:hangingChars="100" w:hanging="240"/>
              <w:jc w:val="both"/>
              <w:rPr>
                <w:rFonts w:ascii="新細明體" w:hAnsi="新細明體"/>
              </w:rPr>
            </w:pPr>
          </w:p>
        </w:tc>
        <w:tc>
          <w:tcPr>
            <w:tcW w:w="759" w:type="dxa"/>
          </w:tcPr>
          <w:p w14:paraId="47EA4866" w14:textId="77777777" w:rsidR="000E1119" w:rsidRDefault="000E1119" w:rsidP="00C2212F"/>
          <w:p w14:paraId="01E85743" w14:textId="77777777" w:rsidR="000E1119" w:rsidRDefault="000E1119" w:rsidP="00C2212F"/>
          <w:p w14:paraId="49684F86" w14:textId="77777777" w:rsidR="000E1119" w:rsidRDefault="000E1119" w:rsidP="00C2212F"/>
          <w:p w14:paraId="41BFABA3" w14:textId="77777777" w:rsidR="000E1119" w:rsidRDefault="000E1119" w:rsidP="00C2212F"/>
          <w:p w14:paraId="71286288" w14:textId="77777777" w:rsidR="000E1119" w:rsidRDefault="000E1119" w:rsidP="00C2212F"/>
          <w:p w14:paraId="3558DED6" w14:textId="77777777" w:rsidR="000E1119" w:rsidRDefault="000E1119" w:rsidP="00C2212F"/>
          <w:p w14:paraId="2D699315" w14:textId="77777777" w:rsidR="000E1119" w:rsidRDefault="000E1119" w:rsidP="00C2212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</w:t>
            </w:r>
          </w:p>
          <w:p w14:paraId="463C5037" w14:textId="77777777" w:rsidR="000E1119" w:rsidRDefault="000E1119" w:rsidP="00C2212F"/>
        </w:tc>
      </w:tr>
      <w:tr w:rsidR="000E1119" w14:paraId="7166C98F" w14:textId="77777777" w:rsidTr="00C2212F">
        <w:tc>
          <w:tcPr>
            <w:tcW w:w="709" w:type="dxa"/>
          </w:tcPr>
          <w:p w14:paraId="6EBEBF90" w14:textId="77777777" w:rsidR="000E1119" w:rsidRDefault="000E1119" w:rsidP="00C2212F"/>
        </w:tc>
        <w:tc>
          <w:tcPr>
            <w:tcW w:w="6946" w:type="dxa"/>
          </w:tcPr>
          <w:p w14:paraId="26C7EFB9" w14:textId="77777777" w:rsidR="000E1119" w:rsidRDefault="000E1119" w:rsidP="00C2212F">
            <w:pPr>
              <w:ind w:left="240" w:hangingChars="100" w:hanging="240"/>
              <w:jc w:val="both"/>
            </w:pPr>
            <w:r>
              <w:rPr>
                <w:rFonts w:hint="eastAsia"/>
              </w:rPr>
              <w:t xml:space="preserve"># </w:t>
            </w:r>
            <w:r>
              <w:rPr>
                <w:rFonts w:hint="eastAsia"/>
              </w:rPr>
              <w:t>哪篇的收結更具有藝術效果？</w:t>
            </w:r>
          </w:p>
          <w:p w14:paraId="5F446226" w14:textId="72063371" w:rsidR="000E1119" w:rsidRDefault="000E1119" w:rsidP="00C2212F">
            <w:pPr>
              <w:ind w:left="600" w:hangingChars="250" w:hanging="600"/>
              <w:jc w:val="both"/>
            </w:pPr>
            <w:r>
              <w:rPr>
                <w:rFonts w:hint="eastAsia"/>
              </w:rPr>
              <w:t xml:space="preserve">  (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烏鴉箭也似的飛去，顯示力量與速度；烏鴉直向遠處的天空飛去，象徵目標志向遠大，影響既廣且遠。烏鴉飛去不是孤立的景物，而是與前文相呼應的：牠原先是鐵鑄一般站在樹上，是整個陰冷墳地其中一個景象；而且牠飛去是呼應夏四奶奶的話，只是烏鴉不是飛上夏瑜的墳頂，而是更遠地飛上天空，把讀者的目光帶往遠處。</w:t>
            </w:r>
          </w:p>
          <w:p w14:paraId="5D7632C1" w14:textId="05CF8243" w:rsidR="000E1119" w:rsidRDefault="000E1119" w:rsidP="00C2212F">
            <w:pPr>
              <w:ind w:left="600" w:hangingChars="250" w:hanging="600"/>
              <w:jc w:val="both"/>
            </w:pPr>
            <w:r>
              <w:rPr>
                <w:rFonts w:hint="eastAsia"/>
              </w:rPr>
              <w:t xml:space="preserve">  (ii)</w:t>
            </w:r>
            <w:r>
              <w:rPr>
                <w:rFonts w:hint="eastAsia"/>
              </w:rPr>
              <w:t>阿果循木梯爬上高處換電話線，作者</w:t>
            </w:r>
            <w:r w:rsidRPr="0019244D">
              <w:rPr>
                <w:rFonts w:hint="eastAsia"/>
              </w:rPr>
              <w:t>聯想到</w:t>
            </w:r>
            <w:r w:rsidRPr="0019244D">
              <w:rPr>
                <w:rFonts w:ascii="新細明體" w:eastAsia="新細明體" w:hAnsi="新細明體" w:cs="新細明體" w:hint="eastAsia"/>
                <w:szCs w:val="24"/>
              </w:rPr>
              <w:t>傑克與</w:t>
            </w:r>
            <w:r w:rsidRPr="0019244D">
              <w:rPr>
                <w:rFonts w:ascii="新細明體" w:eastAsia="新細明體" w:hAnsi="新細明體" w:cs="新細明體" w:hint="eastAsia"/>
                <w:szCs w:val="24"/>
                <w:lang w:eastAsia="zh-HK"/>
              </w:rPr>
              <w:t>豌豆的</w:t>
            </w:r>
            <w:r w:rsidRPr="0019244D">
              <w:rPr>
                <w:rFonts w:ascii="新細明體" w:eastAsia="新細明體" w:hAnsi="新細明體" w:cs="新細明體" w:hint="eastAsia"/>
                <w:szCs w:val="24"/>
              </w:rPr>
              <w:t>童話故事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，</w:t>
            </w:r>
            <w:r w:rsidR="00B01ACD">
              <w:rPr>
                <w:rFonts w:ascii="新細明體" w:eastAsia="新細明體" w:hAnsi="新細明體" w:cs="新細明體" w:hint="eastAsia"/>
                <w:szCs w:val="24"/>
              </w:rPr>
              <w:t>但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又不停留在傳統的故事上，而是加以轉化。他</w:t>
            </w:r>
            <w:r>
              <w:rPr>
                <w:rFonts w:hint="eastAsia"/>
              </w:rPr>
              <w:t>把木</w:t>
            </w:r>
            <w:r w:rsidRPr="0019244D">
              <w:rPr>
                <w:rFonts w:hint="eastAsia"/>
              </w:rPr>
              <w:t>梯想</w:t>
            </w:r>
            <w:r>
              <w:rPr>
                <w:rFonts w:hint="eastAsia"/>
              </w:rPr>
              <w:t>像</w:t>
            </w:r>
            <w:r w:rsidRPr="0019244D">
              <w:rPr>
                <w:rFonts w:hint="eastAsia"/>
              </w:rPr>
              <w:t>為天梯</w:t>
            </w:r>
            <w:r>
              <w:rPr>
                <w:rFonts w:hint="eastAsia"/>
              </w:rPr>
              <w:t>，自己的工作看似卑微，但一點沒有小看自己，而是表現出不斷向上，志比天高的精神，反映年輕人積極進取的樂觀面貌。阿果想抱下生金蛋的母雞，不是為了自己發達，而是為人，為了鼓勵別人尋夢，實現夢想。</w:t>
            </w:r>
          </w:p>
          <w:p w14:paraId="1A8605FC" w14:textId="77777777" w:rsidR="000E1119" w:rsidRDefault="000E1119" w:rsidP="00C2212F">
            <w:pPr>
              <w:ind w:left="600" w:hangingChars="250" w:hanging="600"/>
              <w:jc w:val="both"/>
            </w:pPr>
            <w:r>
              <w:rPr>
                <w:rFonts w:hint="eastAsia"/>
              </w:rPr>
              <w:t>評分準則：</w:t>
            </w:r>
          </w:p>
          <w:tbl>
            <w:tblPr>
              <w:tblStyle w:val="a7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1843"/>
              <w:gridCol w:w="4848"/>
            </w:tblGrid>
            <w:tr w:rsidR="000E1119" w14:paraId="7E01A6FA" w14:textId="77777777" w:rsidTr="00C2212F">
              <w:tc>
                <w:tcPr>
                  <w:tcW w:w="1843" w:type="dxa"/>
                </w:tcPr>
                <w:p w14:paraId="22A04F4B" w14:textId="77777777" w:rsidR="000E1119" w:rsidRDefault="000E1119" w:rsidP="00C2212F">
                  <w:r>
                    <w:rPr>
                      <w:rFonts w:hint="eastAsia"/>
                    </w:rPr>
                    <w:t>上品：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848" w:type="dxa"/>
                </w:tcPr>
                <w:p w14:paraId="7B0EB34E" w14:textId="77777777" w:rsidR="000E1119" w:rsidRDefault="000E1119" w:rsidP="00C2212F">
                  <w:r>
                    <w:rPr>
                      <w:rFonts w:hint="eastAsia"/>
                    </w:rPr>
                    <w:t>具比較意識，論點精確，析述詳審</w:t>
                  </w:r>
                </w:p>
              </w:tc>
            </w:tr>
            <w:tr w:rsidR="000E1119" w14:paraId="66061822" w14:textId="77777777" w:rsidTr="00C2212F">
              <w:tc>
                <w:tcPr>
                  <w:tcW w:w="1843" w:type="dxa"/>
                </w:tcPr>
                <w:p w14:paraId="206FB78A" w14:textId="77777777" w:rsidR="000E1119" w:rsidRDefault="000E1119" w:rsidP="00C2212F">
                  <w:r>
                    <w:rPr>
                      <w:rFonts w:hint="eastAsia"/>
                    </w:rPr>
                    <w:t>中品：</w:t>
                  </w:r>
                  <w:r>
                    <w:rPr>
                      <w:rFonts w:hint="eastAsia"/>
                    </w:rPr>
                    <w:t>2-3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848" w:type="dxa"/>
                </w:tcPr>
                <w:p w14:paraId="78E0E034" w14:textId="77777777" w:rsidR="000E1119" w:rsidRDefault="000E1119" w:rsidP="00C2212F">
                  <w:r>
                    <w:rPr>
                      <w:rFonts w:hint="eastAsia"/>
                    </w:rPr>
                    <w:t>具比較意識，論點恰當，析述簡略</w:t>
                  </w:r>
                </w:p>
              </w:tc>
            </w:tr>
            <w:tr w:rsidR="000E1119" w14:paraId="64E0638C" w14:textId="77777777" w:rsidTr="00C2212F">
              <w:tc>
                <w:tcPr>
                  <w:tcW w:w="1843" w:type="dxa"/>
                </w:tcPr>
                <w:p w14:paraId="12D8CA43" w14:textId="77777777" w:rsidR="000E1119" w:rsidRDefault="000E1119" w:rsidP="00C2212F">
                  <w:r>
                    <w:rPr>
                      <w:rFonts w:hint="eastAsia"/>
                    </w:rPr>
                    <w:t>下品：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分</w:t>
                  </w:r>
                </w:p>
              </w:tc>
              <w:tc>
                <w:tcPr>
                  <w:tcW w:w="4848" w:type="dxa"/>
                </w:tcPr>
                <w:p w14:paraId="21D43420" w14:textId="77777777" w:rsidR="000E1119" w:rsidRDefault="000E1119" w:rsidP="00C2212F">
                  <w:r>
                    <w:rPr>
                      <w:rFonts w:hint="eastAsia"/>
                    </w:rPr>
                    <w:t>比較意識薄弱，有論點，析述不足</w:t>
                  </w:r>
                </w:p>
              </w:tc>
            </w:tr>
          </w:tbl>
          <w:p w14:paraId="0F57ED58" w14:textId="77777777" w:rsidR="000E1119" w:rsidRDefault="000E1119" w:rsidP="00C2212F">
            <w:pPr>
              <w:ind w:left="240" w:hangingChars="100" w:hanging="240"/>
              <w:jc w:val="both"/>
            </w:pPr>
          </w:p>
        </w:tc>
        <w:tc>
          <w:tcPr>
            <w:tcW w:w="759" w:type="dxa"/>
          </w:tcPr>
          <w:p w14:paraId="3B3909A2" w14:textId="77777777" w:rsidR="000E1119" w:rsidRDefault="000E1119" w:rsidP="00C2212F"/>
          <w:p w14:paraId="16335C54" w14:textId="77777777" w:rsidR="000E1119" w:rsidRDefault="000E1119" w:rsidP="00C2212F"/>
          <w:p w14:paraId="4B69B923" w14:textId="77777777" w:rsidR="000E1119" w:rsidRDefault="000E1119" w:rsidP="00C2212F"/>
          <w:p w14:paraId="31F05D84" w14:textId="77777777" w:rsidR="000E1119" w:rsidRDefault="000E1119" w:rsidP="00C2212F"/>
          <w:p w14:paraId="6D4056B5" w14:textId="77777777" w:rsidR="000E1119" w:rsidRDefault="000E1119" w:rsidP="00C2212F"/>
          <w:p w14:paraId="584B6213" w14:textId="77777777" w:rsidR="000E1119" w:rsidRDefault="000E1119" w:rsidP="00C2212F"/>
          <w:p w14:paraId="5EFE6AB6" w14:textId="77777777" w:rsidR="000E1119" w:rsidRDefault="000E1119" w:rsidP="00C2212F"/>
          <w:p w14:paraId="6150B2F7" w14:textId="77777777" w:rsidR="000E1119" w:rsidRDefault="000E1119" w:rsidP="00C2212F"/>
          <w:p w14:paraId="6FEE8851" w14:textId="77777777" w:rsidR="000E1119" w:rsidRDefault="000E1119" w:rsidP="00C2212F"/>
          <w:p w14:paraId="2CF07C6B" w14:textId="77777777" w:rsidR="000E1119" w:rsidRDefault="000E1119" w:rsidP="00C2212F"/>
          <w:p w14:paraId="20E1EB6A" w14:textId="77777777" w:rsidR="000E1119" w:rsidRDefault="000E1119" w:rsidP="00C2212F"/>
          <w:p w14:paraId="1611137B" w14:textId="77777777" w:rsidR="000E1119" w:rsidRDefault="000E1119" w:rsidP="00C2212F"/>
          <w:p w14:paraId="28252496" w14:textId="77777777" w:rsidR="000E1119" w:rsidRDefault="000E1119" w:rsidP="00C2212F"/>
          <w:p w14:paraId="33F94C3C" w14:textId="77777777" w:rsidR="000E1119" w:rsidRDefault="000E1119" w:rsidP="00C2212F"/>
          <w:p w14:paraId="7DEE670B" w14:textId="77777777" w:rsidR="000E1119" w:rsidRDefault="000E1119" w:rsidP="00C2212F"/>
          <w:p w14:paraId="3DF41B9D" w14:textId="77777777" w:rsidR="000E1119" w:rsidRDefault="000E1119" w:rsidP="00C2212F"/>
          <w:p w14:paraId="58D4315F" w14:textId="77777777" w:rsidR="000E1119" w:rsidRDefault="000E1119" w:rsidP="00C2212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</w:t>
            </w:r>
          </w:p>
          <w:p w14:paraId="5F76F375" w14:textId="77777777" w:rsidR="000E1119" w:rsidRDefault="000E1119" w:rsidP="00C2212F"/>
        </w:tc>
      </w:tr>
    </w:tbl>
    <w:p w14:paraId="2BD967B8" w14:textId="77777777" w:rsidR="000E1119" w:rsidRPr="007A1DA2" w:rsidRDefault="000E1119" w:rsidP="000E1119">
      <w:pPr>
        <w:rPr>
          <w:bCs/>
        </w:rPr>
      </w:pPr>
    </w:p>
    <w:sectPr w:rsidR="000E1119" w:rsidRPr="007A1DA2" w:rsidSect="00C34276">
      <w:headerReference w:type="default" r:id="rId15"/>
      <w:footerReference w:type="default" r:id="rId16"/>
      <w:headerReference w:type="first" r:id="rId1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2D95B" w14:textId="77777777" w:rsidR="00D01508" w:rsidRDefault="00D01508" w:rsidP="00AF30CC">
      <w:r>
        <w:separator/>
      </w:r>
    </w:p>
  </w:endnote>
  <w:endnote w:type="continuationSeparator" w:id="0">
    <w:p w14:paraId="6638DEBE" w14:textId="77777777" w:rsidR="00D01508" w:rsidRDefault="00D01508" w:rsidP="00AF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52677"/>
      <w:docPartObj>
        <w:docPartGallery w:val="Page Numbers (Bottom of Page)"/>
        <w:docPartUnique/>
      </w:docPartObj>
    </w:sdtPr>
    <w:sdtEndPr/>
    <w:sdtContent>
      <w:p w14:paraId="4A626BE4" w14:textId="49D90215" w:rsidR="007A1CED" w:rsidRDefault="007A1C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150" w:rsidRPr="007C3150">
          <w:rPr>
            <w:noProof/>
            <w:lang w:val="zh-TW"/>
          </w:rPr>
          <w:t>1</w:t>
        </w:r>
        <w:r>
          <w:fldChar w:fldCharType="end"/>
        </w:r>
      </w:p>
    </w:sdtContent>
  </w:sdt>
  <w:p w14:paraId="7425187D" w14:textId="77777777" w:rsidR="00266515" w:rsidRDefault="002665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CF364" w14:textId="77777777" w:rsidR="00D01508" w:rsidRDefault="00D01508" w:rsidP="00AF30CC">
      <w:r>
        <w:separator/>
      </w:r>
    </w:p>
  </w:footnote>
  <w:footnote w:type="continuationSeparator" w:id="0">
    <w:p w14:paraId="6B81501A" w14:textId="77777777" w:rsidR="00D01508" w:rsidRDefault="00D01508" w:rsidP="00AF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9246B" w14:textId="7F750142" w:rsidR="00C34276" w:rsidRDefault="00B66E73" w:rsidP="006601AE">
    <w:pPr>
      <w:pStyle w:val="a3"/>
      <w:jc w:val="right"/>
    </w:pPr>
    <w:r>
      <w:rPr>
        <w:rFonts w:hint="eastAsia"/>
        <w:noProof/>
      </w:rPr>
      <w:drawing>
        <wp:anchor distT="0" distB="0" distL="114300" distR="114300" simplePos="0" relativeHeight="251657216" behindDoc="0" locked="0" layoutInCell="1" allowOverlap="1" wp14:anchorId="292A90FD" wp14:editId="63A3A16E">
          <wp:simplePos x="0" y="0"/>
          <wp:positionH relativeFrom="column">
            <wp:posOffset>-848673</wp:posOffset>
          </wp:positionH>
          <wp:positionV relativeFrom="paragraph">
            <wp:posOffset>-287655</wp:posOffset>
          </wp:positionV>
          <wp:extent cx="1379146" cy="1262417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146" cy="1262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67CB22" w14:textId="0BE6A623" w:rsidR="003E7607" w:rsidRDefault="003E7607" w:rsidP="006601AE">
    <w:pPr>
      <w:pStyle w:val="a3"/>
      <w:jc w:val="right"/>
    </w:pPr>
    <w:r>
      <w:rPr>
        <w:rFonts w:hint="eastAsia"/>
      </w:rPr>
      <w:t>香港教育大學文學及文化學系出品</w:t>
    </w:r>
  </w:p>
  <w:p w14:paraId="54E89252" w14:textId="341E2D73" w:rsidR="003E7607" w:rsidRDefault="00B4648E" w:rsidP="007E57DF">
    <w:pPr>
      <w:pStyle w:val="a3"/>
      <w:wordWrap w:val="0"/>
      <w:jc w:val="right"/>
    </w:pPr>
    <w:r>
      <w:rPr>
        <w:rFonts w:hint="eastAsia"/>
      </w:rPr>
      <w:t>編</w:t>
    </w:r>
    <w:r w:rsidR="003E7607">
      <w:rPr>
        <w:rFonts w:hint="eastAsia"/>
      </w:rPr>
      <w:t>著</w:t>
    </w:r>
    <w:r w:rsidR="007E57DF">
      <w:rPr>
        <w:rFonts w:hint="eastAsia"/>
      </w:rPr>
      <w:t>：鮑國鴻老師　　編輯：馮志弘博士</w:t>
    </w:r>
  </w:p>
  <w:p w14:paraId="673CAC50" w14:textId="2B734042" w:rsidR="003E7607" w:rsidRDefault="00E7760C" w:rsidP="006601AE">
    <w:pPr>
      <w:pStyle w:val="a3"/>
      <w:jc w:val="right"/>
    </w:pPr>
    <w:r>
      <w:t>25</w:t>
    </w:r>
    <w:r w:rsidR="003E7607">
      <w:rPr>
        <w:rFonts w:hint="eastAsia"/>
      </w:rPr>
      <w:t>/08/2020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1C916" w14:textId="421E9CCC" w:rsidR="00C34276" w:rsidRDefault="00C34276" w:rsidP="00675D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1448"/>
    <w:multiLevelType w:val="hybridMultilevel"/>
    <w:tmpl w:val="A8ECDCD0"/>
    <w:lvl w:ilvl="0" w:tplc="D406807C">
      <w:start w:val="2"/>
      <w:numFmt w:val="bullet"/>
      <w:lvlText w:val=""/>
      <w:lvlJc w:val="left"/>
      <w:pPr>
        <w:ind w:left="6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09D"/>
    <w:rsid w:val="00002E6D"/>
    <w:rsid w:val="000340BB"/>
    <w:rsid w:val="000449A3"/>
    <w:rsid w:val="00055386"/>
    <w:rsid w:val="000715C6"/>
    <w:rsid w:val="0007258C"/>
    <w:rsid w:val="000942C7"/>
    <w:rsid w:val="000C0B8B"/>
    <w:rsid w:val="000C50CF"/>
    <w:rsid w:val="000E1119"/>
    <w:rsid w:val="000F66A3"/>
    <w:rsid w:val="00101675"/>
    <w:rsid w:val="0010781D"/>
    <w:rsid w:val="0011007D"/>
    <w:rsid w:val="00124397"/>
    <w:rsid w:val="00125B5B"/>
    <w:rsid w:val="00134B45"/>
    <w:rsid w:val="001443BE"/>
    <w:rsid w:val="0016640F"/>
    <w:rsid w:val="00176855"/>
    <w:rsid w:val="00184A44"/>
    <w:rsid w:val="001A386F"/>
    <w:rsid w:val="001C431C"/>
    <w:rsid w:val="001C6D0F"/>
    <w:rsid w:val="001E5E02"/>
    <w:rsid w:val="00210525"/>
    <w:rsid w:val="00214887"/>
    <w:rsid w:val="00217518"/>
    <w:rsid w:val="00226A90"/>
    <w:rsid w:val="0024029F"/>
    <w:rsid w:val="00254FA8"/>
    <w:rsid w:val="00262B5C"/>
    <w:rsid w:val="00263228"/>
    <w:rsid w:val="00266515"/>
    <w:rsid w:val="00273B24"/>
    <w:rsid w:val="00281229"/>
    <w:rsid w:val="0029556A"/>
    <w:rsid w:val="002B4A28"/>
    <w:rsid w:val="002D2887"/>
    <w:rsid w:val="002D4B7C"/>
    <w:rsid w:val="002E420A"/>
    <w:rsid w:val="002F3671"/>
    <w:rsid w:val="002F73BA"/>
    <w:rsid w:val="00306A57"/>
    <w:rsid w:val="00342E27"/>
    <w:rsid w:val="00347A6C"/>
    <w:rsid w:val="003545AD"/>
    <w:rsid w:val="00377331"/>
    <w:rsid w:val="00391B41"/>
    <w:rsid w:val="003E7607"/>
    <w:rsid w:val="003F58C5"/>
    <w:rsid w:val="003F716D"/>
    <w:rsid w:val="0042579A"/>
    <w:rsid w:val="004404B8"/>
    <w:rsid w:val="004668CD"/>
    <w:rsid w:val="0048774E"/>
    <w:rsid w:val="004B0D8B"/>
    <w:rsid w:val="004B4DDA"/>
    <w:rsid w:val="004F7793"/>
    <w:rsid w:val="005137E9"/>
    <w:rsid w:val="00516B67"/>
    <w:rsid w:val="0052609D"/>
    <w:rsid w:val="005304FD"/>
    <w:rsid w:val="0053763E"/>
    <w:rsid w:val="00537727"/>
    <w:rsid w:val="00540FC9"/>
    <w:rsid w:val="0054215E"/>
    <w:rsid w:val="00551019"/>
    <w:rsid w:val="00564D82"/>
    <w:rsid w:val="00573890"/>
    <w:rsid w:val="005778D7"/>
    <w:rsid w:val="005809DE"/>
    <w:rsid w:val="005915F2"/>
    <w:rsid w:val="00594902"/>
    <w:rsid w:val="005B7838"/>
    <w:rsid w:val="00616B62"/>
    <w:rsid w:val="00621EC5"/>
    <w:rsid w:val="00640274"/>
    <w:rsid w:val="00656EBE"/>
    <w:rsid w:val="006601AE"/>
    <w:rsid w:val="00666343"/>
    <w:rsid w:val="00675D48"/>
    <w:rsid w:val="00683545"/>
    <w:rsid w:val="006950CA"/>
    <w:rsid w:val="006A60D7"/>
    <w:rsid w:val="006B18BB"/>
    <w:rsid w:val="006B197B"/>
    <w:rsid w:val="006D2EC6"/>
    <w:rsid w:val="006D3A2E"/>
    <w:rsid w:val="006E23E3"/>
    <w:rsid w:val="00711D35"/>
    <w:rsid w:val="00717C9C"/>
    <w:rsid w:val="007349E7"/>
    <w:rsid w:val="00756C89"/>
    <w:rsid w:val="007625C4"/>
    <w:rsid w:val="00772D3D"/>
    <w:rsid w:val="00782195"/>
    <w:rsid w:val="007825D0"/>
    <w:rsid w:val="00796C2E"/>
    <w:rsid w:val="007A1CED"/>
    <w:rsid w:val="007A1DA2"/>
    <w:rsid w:val="007A655B"/>
    <w:rsid w:val="007B412A"/>
    <w:rsid w:val="007C3150"/>
    <w:rsid w:val="007D723D"/>
    <w:rsid w:val="007E0A3B"/>
    <w:rsid w:val="007E192F"/>
    <w:rsid w:val="007E57DF"/>
    <w:rsid w:val="007F7195"/>
    <w:rsid w:val="0083042C"/>
    <w:rsid w:val="00852879"/>
    <w:rsid w:val="00872029"/>
    <w:rsid w:val="00877AFE"/>
    <w:rsid w:val="0088331D"/>
    <w:rsid w:val="00886714"/>
    <w:rsid w:val="00890CC8"/>
    <w:rsid w:val="00891842"/>
    <w:rsid w:val="008A5F4C"/>
    <w:rsid w:val="008A7BE4"/>
    <w:rsid w:val="008B0C8D"/>
    <w:rsid w:val="008D6989"/>
    <w:rsid w:val="008E50CE"/>
    <w:rsid w:val="00911517"/>
    <w:rsid w:val="00911D00"/>
    <w:rsid w:val="00911F61"/>
    <w:rsid w:val="00923980"/>
    <w:rsid w:val="009300CA"/>
    <w:rsid w:val="009352D3"/>
    <w:rsid w:val="00956422"/>
    <w:rsid w:val="00962668"/>
    <w:rsid w:val="009937D0"/>
    <w:rsid w:val="00993FB9"/>
    <w:rsid w:val="009A5119"/>
    <w:rsid w:val="009A519E"/>
    <w:rsid w:val="009A7D5C"/>
    <w:rsid w:val="009C7916"/>
    <w:rsid w:val="009E1194"/>
    <w:rsid w:val="00A50983"/>
    <w:rsid w:val="00A5324B"/>
    <w:rsid w:val="00A71780"/>
    <w:rsid w:val="00A74862"/>
    <w:rsid w:val="00A82877"/>
    <w:rsid w:val="00AA54B7"/>
    <w:rsid w:val="00AC5227"/>
    <w:rsid w:val="00AD59DF"/>
    <w:rsid w:val="00AD6458"/>
    <w:rsid w:val="00AF30CC"/>
    <w:rsid w:val="00B01ACD"/>
    <w:rsid w:val="00B103ED"/>
    <w:rsid w:val="00B12F48"/>
    <w:rsid w:val="00B333C9"/>
    <w:rsid w:val="00B4648E"/>
    <w:rsid w:val="00B521FB"/>
    <w:rsid w:val="00B66E73"/>
    <w:rsid w:val="00B91147"/>
    <w:rsid w:val="00B94BC4"/>
    <w:rsid w:val="00B94E04"/>
    <w:rsid w:val="00BA5D02"/>
    <w:rsid w:val="00BB2E46"/>
    <w:rsid w:val="00BD220A"/>
    <w:rsid w:val="00BF5FF5"/>
    <w:rsid w:val="00C02D40"/>
    <w:rsid w:val="00C05CD9"/>
    <w:rsid w:val="00C0681D"/>
    <w:rsid w:val="00C16889"/>
    <w:rsid w:val="00C2613C"/>
    <w:rsid w:val="00C34276"/>
    <w:rsid w:val="00C37CCC"/>
    <w:rsid w:val="00C42670"/>
    <w:rsid w:val="00C55FCE"/>
    <w:rsid w:val="00C735AF"/>
    <w:rsid w:val="00C8770F"/>
    <w:rsid w:val="00C93182"/>
    <w:rsid w:val="00CA3B15"/>
    <w:rsid w:val="00CA6030"/>
    <w:rsid w:val="00CA70AE"/>
    <w:rsid w:val="00CD03F2"/>
    <w:rsid w:val="00CD0C17"/>
    <w:rsid w:val="00CE7ACB"/>
    <w:rsid w:val="00CF114E"/>
    <w:rsid w:val="00CF2D9A"/>
    <w:rsid w:val="00D01508"/>
    <w:rsid w:val="00D05B24"/>
    <w:rsid w:val="00D13CB8"/>
    <w:rsid w:val="00D235C2"/>
    <w:rsid w:val="00D36B88"/>
    <w:rsid w:val="00D41163"/>
    <w:rsid w:val="00D70768"/>
    <w:rsid w:val="00DA2AD0"/>
    <w:rsid w:val="00DD1B3F"/>
    <w:rsid w:val="00DE090B"/>
    <w:rsid w:val="00DF7BD1"/>
    <w:rsid w:val="00E02DD8"/>
    <w:rsid w:val="00E70598"/>
    <w:rsid w:val="00E770E0"/>
    <w:rsid w:val="00E7760C"/>
    <w:rsid w:val="00EA74BA"/>
    <w:rsid w:val="00EA7CC9"/>
    <w:rsid w:val="00EC621D"/>
    <w:rsid w:val="00EE26EF"/>
    <w:rsid w:val="00F129BC"/>
    <w:rsid w:val="00F2343E"/>
    <w:rsid w:val="00F43BCB"/>
    <w:rsid w:val="00F620A7"/>
    <w:rsid w:val="00F76162"/>
    <w:rsid w:val="00F86566"/>
    <w:rsid w:val="00F95C6F"/>
    <w:rsid w:val="00FB4DEE"/>
    <w:rsid w:val="00FB56D9"/>
    <w:rsid w:val="00FC0A17"/>
    <w:rsid w:val="00FC4894"/>
    <w:rsid w:val="00FC49E3"/>
    <w:rsid w:val="00FC51D7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EF6A93F"/>
  <w15:docId w15:val="{FE19C740-63F4-47C3-8741-E8035E8D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C522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30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30CC"/>
    <w:rPr>
      <w:sz w:val="20"/>
      <w:szCs w:val="20"/>
    </w:rPr>
  </w:style>
  <w:style w:type="table" w:styleId="a7">
    <w:name w:val="Table Grid"/>
    <w:basedOn w:val="a1"/>
    <w:uiPriority w:val="59"/>
    <w:rsid w:val="00AF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72D3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72D3D"/>
  </w:style>
  <w:style w:type="character" w:customStyle="1" w:styleId="aa">
    <w:name w:val="註解文字 字元"/>
    <w:basedOn w:val="a0"/>
    <w:link w:val="a9"/>
    <w:uiPriority w:val="99"/>
    <w:semiHidden/>
    <w:rsid w:val="00772D3D"/>
  </w:style>
  <w:style w:type="paragraph" w:styleId="ab">
    <w:name w:val="annotation subject"/>
    <w:basedOn w:val="a9"/>
    <w:next w:val="a9"/>
    <w:link w:val="ac"/>
    <w:uiPriority w:val="99"/>
    <w:semiHidden/>
    <w:unhideWhenUsed/>
    <w:rsid w:val="00772D3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72D3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72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72D3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5137E9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5137E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770E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AC52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2">
    <w:name w:val="No Spacing"/>
    <w:link w:val="af3"/>
    <w:uiPriority w:val="1"/>
    <w:qFormat/>
    <w:rsid w:val="00254FA8"/>
    <w:rPr>
      <w:kern w:val="0"/>
      <w:sz w:val="22"/>
      <w:lang w:eastAsia="en-US"/>
    </w:rPr>
  </w:style>
  <w:style w:type="character" w:customStyle="1" w:styleId="af3">
    <w:name w:val="無間距 字元"/>
    <w:basedOn w:val="a0"/>
    <w:link w:val="af2"/>
    <w:uiPriority w:val="1"/>
    <w:rsid w:val="00254FA8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6483CC-02EE-4DBB-8078-44F8623C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西西《我城》教學設計</dc:title>
  <dc:subject>香港教育大學文學及文化學系出品編著：鮑國鴻老師　　編輯：馮志弘博士25/08/2020</dc:subject>
  <dc:creator>Patrick Pao</dc:creator>
  <cp:lastModifiedBy>cyiu13@yahoo.com.hk</cp:lastModifiedBy>
  <cp:revision>31</cp:revision>
  <cp:lastPrinted>2020-08-25T03:37:00Z</cp:lastPrinted>
  <dcterms:created xsi:type="dcterms:W3CDTF">2020-08-25T03:35:00Z</dcterms:created>
  <dcterms:modified xsi:type="dcterms:W3CDTF">2020-08-25T12:38:00Z</dcterms:modified>
</cp:coreProperties>
</file>