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D5" w:rsidRDefault="001869B3" w:rsidP="00200C23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HK"/>
        </w:rPr>
      </w:pPr>
      <w:r w:rsidRPr="00C155D5">
        <w:rPr>
          <w:rFonts w:ascii="Times New Roman" w:eastAsiaTheme="majorEastAsia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539968" behindDoc="0" locked="0" layoutInCell="1" allowOverlap="1" wp14:anchorId="0A040189" wp14:editId="56BB92C6">
            <wp:simplePos x="0" y="0"/>
            <wp:positionH relativeFrom="column">
              <wp:posOffset>1926590</wp:posOffset>
            </wp:positionH>
            <wp:positionV relativeFrom="paragraph">
              <wp:posOffset>-68580</wp:posOffset>
            </wp:positionV>
            <wp:extent cx="2922905" cy="1122680"/>
            <wp:effectExtent l="0" t="0" r="0" b="1270"/>
            <wp:wrapNone/>
            <wp:docPr id="4" name="圖片 4" descr="一張含有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畫畫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2B0" w:rsidRDefault="00EE52B0" w:rsidP="00EE52B0">
      <w:pPr>
        <w:jc w:val="center"/>
        <w:rPr>
          <w:b/>
          <w:sz w:val="44"/>
          <w:szCs w:val="40"/>
          <w:lang w:eastAsia="zh-TW"/>
        </w:rPr>
      </w:pPr>
    </w:p>
    <w:p w:rsidR="00EE52B0" w:rsidRDefault="00EE52B0" w:rsidP="00EE52B0">
      <w:pPr>
        <w:jc w:val="center"/>
        <w:rPr>
          <w:b/>
          <w:sz w:val="44"/>
          <w:szCs w:val="40"/>
          <w:lang w:eastAsia="zh-TW"/>
        </w:rPr>
      </w:pPr>
    </w:p>
    <w:p w:rsidR="00EE52B0" w:rsidRDefault="00EE52B0" w:rsidP="00EE52B0">
      <w:pPr>
        <w:jc w:val="center"/>
        <w:rPr>
          <w:b/>
          <w:sz w:val="44"/>
          <w:szCs w:val="40"/>
          <w:lang w:eastAsia="zh-TW"/>
        </w:rPr>
      </w:pPr>
    </w:p>
    <w:p w:rsidR="00EE52B0" w:rsidRDefault="00EE52B0" w:rsidP="00EE52B0">
      <w:pPr>
        <w:jc w:val="center"/>
        <w:rPr>
          <w:b/>
          <w:sz w:val="44"/>
          <w:szCs w:val="40"/>
          <w:lang w:eastAsia="zh-TW"/>
        </w:rPr>
      </w:pPr>
    </w:p>
    <w:p w:rsidR="00EE52B0" w:rsidRDefault="00EE52B0" w:rsidP="00EE52B0">
      <w:pPr>
        <w:jc w:val="center"/>
        <w:rPr>
          <w:b/>
          <w:sz w:val="44"/>
          <w:szCs w:val="40"/>
          <w:lang w:eastAsia="zh-TW"/>
        </w:rPr>
      </w:pPr>
    </w:p>
    <w:p w:rsidR="00EE52B0" w:rsidRDefault="00EE52B0" w:rsidP="00B95086">
      <w:pPr>
        <w:rPr>
          <w:b/>
          <w:sz w:val="44"/>
          <w:szCs w:val="40"/>
          <w:lang w:eastAsia="zh-TW"/>
        </w:rPr>
      </w:pPr>
    </w:p>
    <w:p w:rsidR="00EE52B0" w:rsidRDefault="00EE52B0" w:rsidP="007A7091">
      <w:pPr>
        <w:jc w:val="center"/>
        <w:rPr>
          <w:b/>
          <w:sz w:val="44"/>
          <w:szCs w:val="40"/>
          <w:lang w:eastAsia="zh-TW"/>
        </w:rPr>
      </w:pPr>
      <w:r w:rsidRPr="00656EBE">
        <w:rPr>
          <w:rFonts w:hint="eastAsia"/>
          <w:b/>
          <w:sz w:val="44"/>
          <w:szCs w:val="40"/>
          <w:lang w:eastAsia="zh-TW"/>
        </w:rPr>
        <w:t>西西《我城》教學設計</w:t>
      </w:r>
    </w:p>
    <w:p w:rsidR="007A7091" w:rsidRDefault="007A7091" w:rsidP="007A7091">
      <w:pPr>
        <w:jc w:val="center"/>
        <w:rPr>
          <w:rFonts w:ascii="Times New Roman" w:hAnsi="Times New Roman" w:cs="Times New Roman"/>
          <w:b/>
          <w:sz w:val="44"/>
          <w:szCs w:val="24"/>
          <w:lang w:eastAsia="zh-TW"/>
        </w:rPr>
      </w:pPr>
      <w:r w:rsidRPr="008549A6">
        <w:rPr>
          <w:rFonts w:ascii="Times New Roman" w:hAnsi="Times New Roman" w:cs="Times New Roman" w:hint="eastAsia"/>
          <w:b/>
          <w:sz w:val="44"/>
          <w:szCs w:val="24"/>
          <w:lang w:eastAsia="zh-TW"/>
        </w:rPr>
        <w:t>文學創作教學範例</w:t>
      </w:r>
    </w:p>
    <w:p w:rsidR="00B95086" w:rsidRPr="008549A6" w:rsidRDefault="00B95086" w:rsidP="007A7091">
      <w:pPr>
        <w:jc w:val="center"/>
        <w:rPr>
          <w:b/>
          <w:sz w:val="96"/>
          <w:szCs w:val="40"/>
          <w:lang w:eastAsia="zh-TW"/>
        </w:rPr>
      </w:pPr>
    </w:p>
    <w:p w:rsidR="00F61984" w:rsidRPr="00C93182" w:rsidRDefault="00B95086" w:rsidP="00B95086">
      <w:pPr>
        <w:jc w:val="center"/>
        <w:rPr>
          <w:sz w:val="36"/>
          <w:szCs w:val="32"/>
          <w:lang w:eastAsia="zh-TW"/>
        </w:rPr>
      </w:pPr>
      <w:r w:rsidRPr="00C93182">
        <w:rPr>
          <w:rFonts w:hint="eastAsia"/>
          <w:sz w:val="36"/>
          <w:szCs w:val="32"/>
          <w:lang w:eastAsia="zh-TW"/>
        </w:rPr>
        <w:t>香港教育大學文學及文化學系出品</w:t>
      </w:r>
    </w:p>
    <w:p w:rsidR="00EE52B0" w:rsidRPr="00C93182" w:rsidRDefault="00EE52B0" w:rsidP="00EE52B0">
      <w:pPr>
        <w:jc w:val="center"/>
        <w:rPr>
          <w:sz w:val="36"/>
          <w:szCs w:val="32"/>
          <w:lang w:eastAsia="zh-TW"/>
        </w:rPr>
      </w:pPr>
      <w:r w:rsidRPr="00C93182">
        <w:rPr>
          <w:rFonts w:hint="eastAsia"/>
          <w:sz w:val="36"/>
          <w:szCs w:val="32"/>
          <w:lang w:eastAsia="zh-TW"/>
        </w:rPr>
        <w:t>編著：</w:t>
      </w:r>
      <w:r w:rsidR="00B32119" w:rsidRPr="00B32119">
        <w:rPr>
          <w:rFonts w:hint="eastAsia"/>
          <w:sz w:val="36"/>
          <w:szCs w:val="32"/>
          <w:lang w:eastAsia="zh-TW"/>
        </w:rPr>
        <w:t>施偉諾先生</w:t>
      </w:r>
      <w:r w:rsidR="00DA2432">
        <w:rPr>
          <w:rFonts w:hint="eastAsia"/>
          <w:sz w:val="36"/>
          <w:szCs w:val="32"/>
          <w:lang w:eastAsia="zh-TW"/>
        </w:rPr>
        <w:t>（</w:t>
      </w:r>
      <w:r w:rsidR="00B32119" w:rsidRPr="00B32119">
        <w:rPr>
          <w:rFonts w:hint="eastAsia"/>
          <w:sz w:val="36"/>
          <w:szCs w:val="32"/>
          <w:lang w:eastAsia="zh-TW"/>
        </w:rPr>
        <w:t>香港教育大學文學及文化學系講師</w:t>
      </w:r>
      <w:r w:rsidR="00DA2432">
        <w:rPr>
          <w:rFonts w:hint="eastAsia"/>
          <w:sz w:val="36"/>
          <w:szCs w:val="32"/>
          <w:lang w:eastAsia="zh-TW"/>
        </w:rPr>
        <w:t>）</w:t>
      </w:r>
    </w:p>
    <w:p w:rsidR="00C155D5" w:rsidRPr="00C64445" w:rsidRDefault="00B95086" w:rsidP="00C64445">
      <w:pPr>
        <w:pStyle w:val="NoSpacing"/>
        <w:jc w:val="center"/>
        <w:rPr>
          <w:b/>
          <w:lang w:eastAsia="zh-TW"/>
        </w:rPr>
      </w:pPr>
      <w:r w:rsidRPr="00C155D5">
        <w:rPr>
          <w:rFonts w:ascii="Times New Roman" w:eastAsiaTheme="majorEastAsia" w:hAnsi="Times New Roman" w:cs="Times New Roman"/>
          <w:noProof/>
          <w:color w:val="000000" w:themeColor="text1"/>
          <w:szCs w:val="24"/>
          <w:lang w:eastAsia="zh-CN"/>
        </w:rPr>
        <w:drawing>
          <wp:anchor distT="0" distB="0" distL="114300" distR="114300" simplePos="0" relativeHeight="251680768" behindDoc="0" locked="0" layoutInCell="1" allowOverlap="1" wp14:anchorId="417F1729" wp14:editId="43A84B1F">
            <wp:simplePos x="0" y="0"/>
            <wp:positionH relativeFrom="column">
              <wp:posOffset>3782695</wp:posOffset>
            </wp:positionH>
            <wp:positionV relativeFrom="paragraph">
              <wp:posOffset>1040765</wp:posOffset>
            </wp:positionV>
            <wp:extent cx="2134235" cy="1952625"/>
            <wp:effectExtent l="0" t="0" r="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5D5">
        <w:rPr>
          <w:rFonts w:ascii="Times New Roman" w:eastAsiaTheme="majorEastAsia" w:hAnsi="Times New Roman" w:cs="Times New Roman"/>
          <w:noProof/>
          <w:color w:val="000000" w:themeColor="text1"/>
          <w:szCs w:val="24"/>
          <w:lang w:eastAsia="zh-CN"/>
        </w:rPr>
        <w:drawing>
          <wp:anchor distT="0" distB="0" distL="114300" distR="114300" simplePos="0" relativeHeight="251657216" behindDoc="0" locked="0" layoutInCell="1" allowOverlap="1" wp14:anchorId="4E726752" wp14:editId="15F28E08">
            <wp:simplePos x="0" y="0"/>
            <wp:positionH relativeFrom="column">
              <wp:posOffset>745490</wp:posOffset>
            </wp:positionH>
            <wp:positionV relativeFrom="paragraph">
              <wp:posOffset>1419387</wp:posOffset>
            </wp:positionV>
            <wp:extent cx="2898140" cy="122301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5D5">
        <w:rPr>
          <w:rFonts w:ascii="Times New Roman" w:eastAsiaTheme="majorEastAsia" w:hAnsi="Times New Roman" w:cs="Times New Roman"/>
          <w:color w:val="000000" w:themeColor="text1"/>
          <w:szCs w:val="24"/>
          <w:lang w:eastAsia="zh-HK"/>
        </w:rPr>
        <w:br w:type="page"/>
      </w:r>
      <w:bookmarkStart w:id="0" w:name="_GoBack"/>
      <w:bookmarkEnd w:id="0"/>
      <w:r w:rsidR="00F61984" w:rsidRPr="00C64445">
        <w:rPr>
          <w:rFonts w:hint="eastAsia"/>
          <w:b/>
          <w:lang w:eastAsia="zh-TW"/>
        </w:rPr>
        <w:lastRenderedPageBreak/>
        <w:t>西西《我城》教學設計</w:t>
      </w:r>
    </w:p>
    <w:p w:rsidR="00C64445" w:rsidRPr="00C64445" w:rsidRDefault="00C64445" w:rsidP="00C64445">
      <w:pPr>
        <w:pStyle w:val="NoSpacing"/>
        <w:jc w:val="center"/>
        <w:rPr>
          <w:b/>
          <w:szCs w:val="24"/>
          <w:lang w:val="en-HK" w:eastAsia="zh-TW"/>
        </w:rPr>
      </w:pPr>
      <w:r w:rsidRPr="00C64445">
        <w:rPr>
          <w:rFonts w:ascii="Times New Roman" w:hAnsi="Times New Roman" w:cs="Times New Roman" w:hint="eastAsia"/>
          <w:b/>
          <w:szCs w:val="24"/>
          <w:lang w:eastAsia="zh-TW"/>
        </w:rPr>
        <w:t>文學創作教學範例</w:t>
      </w:r>
    </w:p>
    <w:p w:rsidR="005E22DC" w:rsidRDefault="005E22DC" w:rsidP="00200C23">
      <w:pPr>
        <w:spacing w:after="0" w:line="24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HK"/>
        </w:rPr>
      </w:pPr>
    </w:p>
    <w:p w:rsidR="00200C23" w:rsidRDefault="00CD4133" w:rsidP="00200C23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zh-TW"/>
        </w:rPr>
      </w:pPr>
      <w:r w:rsidRPr="00CD4133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HK"/>
        </w:rPr>
        <w:t>主</w:t>
      </w:r>
      <w:r w:rsidR="0061009D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HK"/>
        </w:rPr>
        <w:t xml:space="preserve">　</w:t>
      </w:r>
      <w:r w:rsidRPr="00CD4133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HK"/>
        </w:rPr>
        <w:t xml:space="preserve">題　</w:t>
      </w:r>
      <w:r w:rsidRPr="00CD4133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TW"/>
        </w:rPr>
        <w:t>：</w:t>
      </w:r>
      <w:r w:rsidR="00C173E5" w:rsidRPr="00C173E5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  <w:lang w:eastAsia="zh-TW"/>
        </w:rPr>
        <w:t>從</w:t>
      </w:r>
      <w:r w:rsidR="00694676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  <w:lang w:eastAsia="zh-TW"/>
        </w:rPr>
        <w:t>「阿髮斜塔」</w:t>
      </w:r>
      <w:r w:rsidR="00C173E5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  <w:lang w:eastAsia="zh-TW"/>
        </w:rPr>
        <w:t>再思比喻與描述</w:t>
      </w:r>
    </w:p>
    <w:p w:rsidR="00CD4133" w:rsidRPr="0061009D" w:rsidRDefault="00CD4133" w:rsidP="00200C23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zh-TW"/>
        </w:rPr>
      </w:pPr>
    </w:p>
    <w:p w:rsidR="00EF459D" w:rsidRDefault="007C4771" w:rsidP="00EF459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zh-HK"/>
        </w:rPr>
      </w:pPr>
      <w:r w:rsidRPr="00CD4133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TW"/>
        </w:rPr>
        <w:t>對</w:t>
      </w:r>
      <w:r w:rsidR="0061009D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TW"/>
        </w:rPr>
        <w:t xml:space="preserve">　</w:t>
      </w:r>
      <w:r w:rsidRPr="00CD4133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TW"/>
        </w:rPr>
        <w:t>像</w:t>
      </w:r>
      <w:r w:rsidR="00CD4133" w:rsidRPr="00CD4133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  <w:lang w:eastAsia="zh-TW"/>
        </w:rPr>
        <w:t xml:space="preserve">　</w:t>
      </w:r>
      <w:r w:rsidR="00EF459D" w:rsidRPr="00CD413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HK"/>
        </w:rPr>
        <w:t>：</w:t>
      </w:r>
      <w:r w:rsidR="00CD4133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  <w:lang w:eastAsia="zh-HK"/>
        </w:rPr>
        <w:t>主要針對</w:t>
      </w:r>
      <w:r w:rsidR="00EF459D" w:rsidRPr="00A2065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zh-HK"/>
        </w:rPr>
        <w:t>中</w:t>
      </w:r>
      <w:r w:rsidR="00EF459D" w:rsidRPr="00A2065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zh-TW"/>
        </w:rPr>
        <w:t>四</w:t>
      </w:r>
      <w:r w:rsidR="00EF459D" w:rsidRPr="00A2065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zh-HK"/>
        </w:rPr>
        <w:t>至中六</w:t>
      </w:r>
      <w:r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  <w:lang w:eastAsia="zh-HK"/>
        </w:rPr>
        <w:t>學生</w:t>
      </w:r>
    </w:p>
    <w:p w:rsidR="00CD4133" w:rsidRPr="00A20658" w:rsidRDefault="00CD4133" w:rsidP="00EF459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zh-TW"/>
        </w:rPr>
      </w:pPr>
    </w:p>
    <w:p w:rsidR="00447F36" w:rsidRPr="00995557" w:rsidRDefault="00447F36" w:rsidP="00CD4133">
      <w:p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  <w:r w:rsidRPr="00CD4133">
        <w:rPr>
          <w:rFonts w:ascii="新細明體" w:hAnsi="新細明體" w:cs="Times New Roman" w:hint="eastAsia"/>
          <w:b/>
          <w:color w:val="000000" w:themeColor="text1"/>
          <w:sz w:val="24"/>
          <w:szCs w:val="24"/>
          <w:lang w:eastAsia="zh-TW"/>
        </w:rPr>
        <w:t>教學目標：</w:t>
      </w:r>
      <w:r w:rsidRPr="00995557">
        <w:rPr>
          <w:rFonts w:ascii="新細明體" w:hAnsi="新細明體" w:cs="Times New Roman" w:hint="eastAsia"/>
          <w:color w:val="000000" w:themeColor="text1"/>
          <w:sz w:val="24"/>
          <w:szCs w:val="24"/>
          <w:lang w:eastAsia="zh-TW"/>
        </w:rPr>
        <w:t>本節以後，學生可</w:t>
      </w:r>
      <w:r w:rsidR="00995557" w:rsidRPr="00995557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——</w:t>
      </w:r>
    </w:p>
    <w:p w:rsidR="00447F36" w:rsidRDefault="00476B5E" w:rsidP="00447F36">
      <w:pPr>
        <w:pStyle w:val="ListParagraph"/>
        <w:numPr>
          <w:ilvl w:val="0"/>
          <w:numId w:val="26"/>
        </w:num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  <w:r>
        <w:rPr>
          <w:rFonts w:ascii="新細明體" w:hAnsi="新細明體" w:cs="Times New Roman" w:hint="eastAsia"/>
          <w:color w:val="000000" w:themeColor="text1"/>
          <w:sz w:val="24"/>
          <w:szCs w:val="24"/>
          <w:lang w:eastAsia="zh-TW"/>
        </w:rPr>
        <w:t>欣賞西西</w:t>
      </w:r>
      <w:r w:rsidR="006071D3">
        <w:rPr>
          <w:rFonts w:ascii="新細明體" w:hAnsi="新細明體" w:cs="Times New Roman" w:hint="eastAsia"/>
          <w:color w:val="000000" w:themeColor="text1"/>
          <w:sz w:val="24"/>
          <w:szCs w:val="24"/>
          <w:lang w:eastAsia="zh-TW"/>
        </w:rPr>
        <w:t>以新奇比喻描述事物的筆法</w:t>
      </w:r>
    </w:p>
    <w:p w:rsidR="00447F36" w:rsidRDefault="006071D3" w:rsidP="00EF459D">
      <w:pPr>
        <w:pStyle w:val="ListParagraph"/>
        <w:numPr>
          <w:ilvl w:val="0"/>
          <w:numId w:val="26"/>
        </w:num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  <w:r>
        <w:rPr>
          <w:rFonts w:ascii="新細明體" w:hAnsi="新細明體" w:cs="Times New Roman" w:hint="eastAsia"/>
          <w:color w:val="000000" w:themeColor="text1"/>
          <w:sz w:val="24"/>
          <w:szCs w:val="24"/>
          <w:lang w:eastAsia="zh-TW"/>
        </w:rPr>
        <w:t>應用以上方法創作</w:t>
      </w:r>
    </w:p>
    <w:p w:rsidR="003F4649" w:rsidRDefault="003F4649" w:rsidP="003F4649">
      <w:p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</w:p>
    <w:p w:rsidR="00CD4133" w:rsidRDefault="00CD4133" w:rsidP="003F4649">
      <w:p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  <w:r w:rsidRPr="00CD4133">
        <w:rPr>
          <w:rFonts w:ascii="新細明體" w:hAnsi="新細明體" w:cs="Times New Roman" w:hint="eastAsia"/>
          <w:b/>
          <w:color w:val="000000" w:themeColor="text1"/>
          <w:sz w:val="24"/>
          <w:szCs w:val="24"/>
          <w:lang w:eastAsia="zh-TW"/>
        </w:rPr>
        <w:t>閱讀文本：</w:t>
      </w:r>
      <w:r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  <w:lang w:eastAsia="zh-TW"/>
        </w:rPr>
        <w:t>西西《我城》</w:t>
      </w:r>
      <w:r w:rsidR="006071D3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  <w:lang w:eastAsia="zh-TW"/>
        </w:rPr>
        <w:t>第五章</w:t>
      </w:r>
    </w:p>
    <w:p w:rsidR="00CD4133" w:rsidRDefault="00CD4133" w:rsidP="003F4649">
      <w:p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</w:p>
    <w:p w:rsidR="00CD4133" w:rsidRDefault="00CD4133" w:rsidP="003F4649">
      <w:p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  <w:r w:rsidRPr="00CD4133">
        <w:rPr>
          <w:rFonts w:ascii="新細明體" w:hAnsi="新細明體" w:cs="Times New Roman" w:hint="eastAsia"/>
          <w:b/>
          <w:color w:val="000000" w:themeColor="text1"/>
          <w:sz w:val="24"/>
          <w:szCs w:val="24"/>
          <w:lang w:eastAsia="zh-TW"/>
        </w:rPr>
        <w:t>預計教學時間：</w:t>
      </w:r>
      <w:r>
        <w:rPr>
          <w:rFonts w:ascii="新細明體" w:hAnsi="新細明體" w:cs="Times New Roman" w:hint="eastAsia"/>
          <w:color w:val="000000" w:themeColor="text1"/>
          <w:sz w:val="24"/>
          <w:szCs w:val="24"/>
          <w:lang w:eastAsia="zh-TW"/>
        </w:rPr>
        <w:t>1小時</w:t>
      </w:r>
    </w:p>
    <w:p w:rsidR="00CD4133" w:rsidRPr="003F4649" w:rsidRDefault="00CD4133" w:rsidP="003F4649">
      <w:pPr>
        <w:spacing w:after="0" w:line="240" w:lineRule="auto"/>
        <w:rPr>
          <w:rFonts w:ascii="新細明體" w:hAnsi="新細明體" w:cs="Times New Roman"/>
          <w:color w:val="000000" w:themeColor="text1"/>
          <w:sz w:val="24"/>
          <w:szCs w:val="24"/>
          <w:lang w:eastAsia="zh-TW"/>
        </w:rPr>
      </w:pPr>
    </w:p>
    <w:tbl>
      <w:tblPr>
        <w:tblStyle w:val="TableGrid"/>
        <w:tblW w:w="5080" w:type="pct"/>
        <w:tblInd w:w="-176" w:type="dxa"/>
        <w:tblLook w:val="04A0" w:firstRow="1" w:lastRow="0" w:firstColumn="1" w:lastColumn="0" w:noHBand="0" w:noVBand="1"/>
      </w:tblPr>
      <w:tblGrid>
        <w:gridCol w:w="1227"/>
        <w:gridCol w:w="8169"/>
        <w:gridCol w:w="1819"/>
      </w:tblGrid>
      <w:tr w:rsidR="00684EC0" w:rsidRPr="00EF459D" w:rsidTr="00684EC0"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071D3" w:rsidRPr="00333721" w:rsidRDefault="006071D3" w:rsidP="008A39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3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  <w:t>時間</w:t>
            </w:r>
          </w:p>
        </w:tc>
        <w:tc>
          <w:tcPr>
            <w:tcW w:w="3642" w:type="pct"/>
            <w:shd w:val="clear" w:color="auto" w:fill="F2F2F2" w:themeFill="background1" w:themeFillShade="F2"/>
            <w:vAlign w:val="center"/>
          </w:tcPr>
          <w:p w:rsidR="006071D3" w:rsidRPr="00333721" w:rsidRDefault="006071D3" w:rsidP="008A39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3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  <w:t>活動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6071D3" w:rsidRPr="00333721" w:rsidRDefault="006071D3" w:rsidP="008A39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3337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  <w:t>活動目的</w:t>
            </w:r>
          </w:p>
        </w:tc>
      </w:tr>
      <w:tr w:rsidR="00684EC0" w:rsidRPr="00EF459D" w:rsidTr="00684EC0">
        <w:tc>
          <w:tcPr>
            <w:tcW w:w="547" w:type="pct"/>
            <w:vAlign w:val="center"/>
          </w:tcPr>
          <w:p w:rsidR="006071D3" w:rsidRPr="00EF459D" w:rsidRDefault="006071D3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3642" w:type="pct"/>
            <w:vAlign w:val="center"/>
          </w:tcPr>
          <w:p w:rsidR="006071D3" w:rsidRPr="00050379" w:rsidRDefault="006071D3" w:rsidP="00EF45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5037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引入</w:t>
            </w:r>
            <w:r w:rsidRPr="00050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  <w:t>：</w:t>
            </w:r>
            <w:r w:rsidR="00694676" w:rsidRPr="0005037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書架與比薩斜塔</w:t>
            </w:r>
          </w:p>
          <w:p w:rsidR="006071D3" w:rsidRPr="00694676" w:rsidRDefault="00694676" w:rsidP="0069467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9467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教師</w:t>
            </w:r>
            <w:r w:rsidRPr="0069467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展示「比薩斜塔」圖片，請同學指認其名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稱</w:t>
            </w:r>
            <w:r w:rsidRPr="0069467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及特點。</w:t>
            </w:r>
          </w:p>
          <w:p w:rsidR="00694676" w:rsidRPr="00694676" w:rsidRDefault="00694676" w:rsidP="0069467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教師再展示「書架」圖片，請同學找出兩者的：</w:t>
            </w:r>
          </w:p>
          <w:p w:rsidR="00694676" w:rsidRDefault="00694676" w:rsidP="0069467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共通點（都是一層層的。）</w:t>
            </w:r>
          </w:p>
          <w:p w:rsidR="000778D1" w:rsidRDefault="00694676" w:rsidP="000778D1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9467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不同處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Pr="0069467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比薩斜塔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的建築傾斜。）</w:t>
            </w:r>
          </w:p>
          <w:p w:rsidR="000778D1" w:rsidRPr="000778D1" w:rsidRDefault="000778D1" w:rsidP="000778D1">
            <w:pPr>
              <w:pStyle w:val="ListParagraph"/>
              <w:spacing w:line="240" w:lineRule="auto"/>
              <w:ind w:left="9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11" w:type="pct"/>
            <w:vAlign w:val="center"/>
          </w:tcPr>
          <w:p w:rsidR="006071D3" w:rsidRPr="000778D1" w:rsidRDefault="008C7532" w:rsidP="00277BB3">
            <w:pPr>
              <w:pStyle w:val="ListParagraph"/>
              <w:numPr>
                <w:ilvl w:val="0"/>
                <w:numId w:val="29"/>
              </w:numPr>
              <w:ind w:left="316" w:hanging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講</w:t>
            </w:r>
            <w:r w:rsidR="00277BB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解</w:t>
            </w:r>
            <w:r w:rsidR="000778D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0778D1">
              <w:rPr>
                <w:rFonts w:ascii="Times New Roman" w:eastAsiaTheme="majorEastAsia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阿髮斜塔」的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基</w:t>
            </w:r>
            <w:r w:rsidR="00277BB3">
              <w:rPr>
                <w:rFonts w:ascii="Times New Roman" w:eastAsiaTheme="majorEastAsia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本</w:t>
            </w:r>
            <w:r w:rsidR="000778D1">
              <w:rPr>
                <w:rFonts w:ascii="Times New Roman" w:eastAsiaTheme="majorEastAsia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組成元素</w:t>
            </w:r>
          </w:p>
        </w:tc>
      </w:tr>
      <w:tr w:rsidR="00684EC0" w:rsidRPr="00EF459D" w:rsidTr="00684EC0">
        <w:trPr>
          <w:trHeight w:val="3456"/>
        </w:trPr>
        <w:tc>
          <w:tcPr>
            <w:tcW w:w="547" w:type="pct"/>
            <w:vAlign w:val="center"/>
          </w:tcPr>
          <w:p w:rsidR="006071D3" w:rsidRPr="00EF459D" w:rsidRDefault="006071D3" w:rsidP="00684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EF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3642" w:type="pct"/>
            <w:vAlign w:val="center"/>
          </w:tcPr>
          <w:p w:rsidR="006071D3" w:rsidRPr="00050379" w:rsidRDefault="00C173E5" w:rsidP="00EF459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 w:rsidRPr="0005037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文本細讀</w:t>
            </w:r>
            <w:r w:rsidR="006071D3" w:rsidRPr="0005037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：</w:t>
            </w:r>
          </w:p>
          <w:p w:rsidR="006071D3" w:rsidRDefault="006071D3" w:rsidP="00D334F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D334F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請同學閱讀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《我城》第五章以下節錄文字：</w:t>
            </w:r>
          </w:p>
          <w:p w:rsidR="006071D3" w:rsidRPr="00C173E5" w:rsidRDefault="006071D3" w:rsidP="006071D3">
            <w:pPr>
              <w:pStyle w:val="ListParagraph"/>
              <w:ind w:left="480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阿髮</w:t>
            </w:r>
            <w:r w:rsidR="00694676"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有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一個書架</w:t>
            </w:r>
            <w:r w:rsidR="00694676"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書架站在大木頭寫字桌的旁側牆邊，它和阿髮一般高，可是書架上一本圖書也沒有。那麼，書架上有些甚麼呢？有人不免要問了。有的是，全是，作業簿。一格中文作業，兩格數學作業，三格英文作業。因為作業多，把書架推得塌</w:t>
            </w:r>
            <w:r w:rsidR="00694676"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彎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了，故此，阿髮給倒霉書架起了個名字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稱它為阿</w:t>
            </w:r>
            <w:r w:rsidR="00694676"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髮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斜塔。後來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阿髮把</w:t>
            </w:r>
            <w:r w:rsidR="00694676"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多作業簿乾脆叠在地面上。那些作業本子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每本約半斤重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多數是活頁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有兩個眼孔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以一條鞋帶也似的繩繫串着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打了一個結在封面上。作業的內容十分相類。封面上不外寫些七</w:t>
            </w:r>
            <w:r w:rsidR="00317A31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O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七，九O九，二四六，三六九，甚麼中文練習精華，英文分類練習、實用升中數學。在數學作業的本子封頁上，又都有「標準十進制」的字樣。</w:t>
            </w:r>
            <w:r w:rsidR="00875E3B" w:rsidRPr="0075412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="0075412F" w:rsidRPr="0075412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TW"/>
              </w:rPr>
              <w:t>西西：《我城》（臺北市：洪範書店有限公司），2009年六印，頁</w:t>
            </w:r>
            <w:r w:rsidR="007E341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TW"/>
              </w:rPr>
              <w:t>52</w:t>
            </w:r>
            <w:r w:rsidR="0075412F" w:rsidRPr="0075412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="00875E3B" w:rsidRPr="0075412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:rsidR="00694676" w:rsidRDefault="00694676" w:rsidP="006071D3">
            <w:pPr>
              <w:pStyle w:val="ListParagraph"/>
              <w:ind w:left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6071D3" w:rsidRDefault="00022BF6" w:rsidP="008A39E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提問</w:t>
            </w:r>
            <w:r w:rsidR="006071D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022BF6" w:rsidRDefault="00F9771A" w:rsidP="00022BF6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書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架上有些甚麼？沒有甚麼？（有：中文、數學和英文作業；沒有：圖書）</w:t>
            </w:r>
          </w:p>
          <w:p w:rsidR="00F9771A" w:rsidRDefault="00F9771A" w:rsidP="00022BF6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lastRenderedPageBreak/>
              <w:t>為甚麼書架會彎？（因為有太多作業簿）</w:t>
            </w:r>
          </w:p>
          <w:p w:rsidR="00F9771A" w:rsidRDefault="00F9771A" w:rsidP="00022BF6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西西如何描述那些作業？（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那些作業本子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每本約半斤重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多數是活頁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有兩個眼孔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以一條鞋帶也似的繩繫串着</w:t>
            </w:r>
            <w:r w:rsidRPr="00C173E5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打了一個結在封面上。作業的內容十分相類。封面上不外寫些七O七，九O九，二四六，三六九，甚麼中文練習精華，英文分類練習、實用升中數學。在數學作業的本子封頁上，又都有「標準十進制」的字樣。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:rsidR="00F9771A" w:rsidRDefault="00F9771A" w:rsidP="00022BF6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這樣的描述反映了作業的甚麼特點？（重、形式相近、沉悶）</w:t>
            </w:r>
          </w:p>
          <w:p w:rsidR="00F9771A" w:rsidRDefault="00F9771A" w:rsidP="00022BF6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西西稱那個被壓彎書架做甚麼？（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阿髮斜塔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:rsidR="00F9771A" w:rsidRDefault="00F9771A" w:rsidP="00F9771A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阿髮斜塔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」的彎曲意在反映甚麼？（學業壓力沉重）</w:t>
            </w:r>
          </w:p>
          <w:p w:rsidR="00F9771A" w:rsidRDefault="00F9771A" w:rsidP="00F9771A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試猜想，西西為何要稱這書架作「</w:t>
            </w:r>
            <w:r w:rsidRPr="00C173E5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阿髮斜塔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」？（</w:t>
            </w:r>
            <w:r w:rsidRPr="00F9771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TW"/>
              </w:rPr>
              <w:t>黑色幽默</w:t>
            </w:r>
            <w:r w:rsidR="00684EC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TW"/>
              </w:rPr>
              <w:t>／淡化話題的沉重感，其他答應言之成理即可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:rsidR="00F9771A" w:rsidRPr="00684EC0" w:rsidRDefault="00F9771A" w:rsidP="00F9771A">
            <w:pPr>
              <w:pStyle w:val="ListParagraph"/>
              <w:ind w:left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:rsidR="006071D3" w:rsidRDefault="00F9771A" w:rsidP="00D334F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教師引導學生</w:t>
            </w:r>
            <w:r w:rsid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想像其他可以反映「</w:t>
            </w:r>
            <w:r w:rsid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學業壓力沉重」的喻體，如</w:t>
            </w:r>
            <w:r w:rsid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：用書本砌成的房子、爬行緩慢的陸龜等</w:t>
            </w:r>
            <w:r w:rsidR="005B57C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684EC0" w:rsidRPr="00D334FC" w:rsidRDefault="00684EC0" w:rsidP="00D334F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如學生的想像「太過沉重」，可點出西西故意用黑色幽默消解沉重感</w:t>
            </w:r>
            <w:r w:rsidR="005B57C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11" w:type="pct"/>
            <w:vAlign w:val="center"/>
          </w:tcPr>
          <w:p w:rsidR="006071D3" w:rsidRPr="00684EC0" w:rsidRDefault="00684EC0" w:rsidP="00684EC0">
            <w:pPr>
              <w:pStyle w:val="ListParagraph"/>
              <w:numPr>
                <w:ilvl w:val="0"/>
                <w:numId w:val="15"/>
              </w:numPr>
              <w:ind w:left="316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lastRenderedPageBreak/>
              <w:t>文本細讀、分析</w:t>
            </w:r>
          </w:p>
        </w:tc>
      </w:tr>
      <w:tr w:rsidR="00684EC0" w:rsidRPr="00EF459D" w:rsidTr="00C04E0D">
        <w:trPr>
          <w:trHeight w:val="3220"/>
        </w:trPr>
        <w:tc>
          <w:tcPr>
            <w:tcW w:w="547" w:type="pct"/>
            <w:vAlign w:val="center"/>
          </w:tcPr>
          <w:p w:rsidR="006071D3" w:rsidRPr="00EF459D" w:rsidRDefault="00684EC0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3642" w:type="pct"/>
          </w:tcPr>
          <w:p w:rsidR="006071D3" w:rsidRDefault="00C04E0D" w:rsidP="00C04E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創作技法應用</w:t>
            </w:r>
            <w:r w:rsidR="00172B13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（個人）</w:t>
            </w:r>
            <w:r w:rsidR="006071D3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：</w:t>
            </w:r>
          </w:p>
          <w:p w:rsidR="006071D3" w:rsidRPr="00C04E0D" w:rsidRDefault="00C04E0D" w:rsidP="00C04E0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教師展示以下主題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C04E0D" w:rsidRDefault="00BF72C4" w:rsidP="00C04E0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BF72C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休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息時間不足</w:t>
            </w:r>
          </w:p>
          <w:p w:rsidR="005B57C6" w:rsidRDefault="005B57C6" w:rsidP="005B57C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5B57C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居住環境擠迫</w:t>
            </w:r>
          </w:p>
          <w:p w:rsidR="00BF72C4" w:rsidRDefault="005B57C6" w:rsidP="005B57C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5B57C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環境衛生惡劣</w:t>
            </w:r>
          </w:p>
          <w:p w:rsidR="005B57C6" w:rsidRDefault="005B57C6" w:rsidP="005B57C6">
            <w:pPr>
              <w:pStyle w:val="ListParagraph"/>
              <w:ind w:left="8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  <w:p w:rsidR="006071D3" w:rsidRPr="00172B13" w:rsidRDefault="005B57C6" w:rsidP="00172B1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將題目平均分配予班上同學，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請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同學列出</w:t>
            </w:r>
            <w:r w:rsidRPr="00172B13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>三點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相關主題的描述（如：「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休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息時間不足」</w:t>
            </w:r>
            <w:r w:rsidR="00172B13"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在日常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有甚麼表現？</w:t>
            </w:r>
            <w:r w:rsidR="00172B13"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為甚麼會「休息時間不足」？等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），以及</w:t>
            </w:r>
            <w:r w:rsidRPr="00172B13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>五個</w:t>
            </w:r>
            <w:r w:rsidRPr="00172B1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可以用來比喻這種狀態的喻體。</w:t>
            </w:r>
          </w:p>
        </w:tc>
        <w:tc>
          <w:tcPr>
            <w:tcW w:w="811" w:type="pct"/>
            <w:vAlign w:val="center"/>
          </w:tcPr>
          <w:p w:rsidR="006071D3" w:rsidRPr="00277BB3" w:rsidRDefault="00277BB3" w:rsidP="00277BB3">
            <w:pPr>
              <w:pStyle w:val="ListParagraph"/>
              <w:numPr>
                <w:ilvl w:val="0"/>
                <w:numId w:val="33"/>
              </w:numPr>
              <w:ind w:left="278" w:hanging="2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  <w:lang w:eastAsia="zh-TW"/>
              </w:rPr>
              <w:t>刺激學生思考</w:t>
            </w:r>
          </w:p>
        </w:tc>
      </w:tr>
      <w:tr w:rsidR="00684EC0" w:rsidRPr="00EF459D" w:rsidTr="00172B13">
        <w:tc>
          <w:tcPr>
            <w:tcW w:w="547" w:type="pct"/>
            <w:vAlign w:val="center"/>
          </w:tcPr>
          <w:p w:rsidR="00661D72" w:rsidRDefault="00684EC0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分鐘</w:t>
            </w:r>
          </w:p>
          <w:p w:rsidR="006071D3" w:rsidRDefault="00684EC0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分組討論</w:t>
            </w:r>
          </w:p>
          <w:p w:rsidR="006071D3" w:rsidRDefault="006071D3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+</w:t>
            </w:r>
          </w:p>
          <w:p w:rsidR="00661D72" w:rsidRDefault="006071D3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分鐘</w:t>
            </w:r>
          </w:p>
          <w:p w:rsidR="006071D3" w:rsidRPr="00EF459D" w:rsidRDefault="006071D3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分享</w:t>
            </w:r>
          </w:p>
        </w:tc>
        <w:tc>
          <w:tcPr>
            <w:tcW w:w="3642" w:type="pct"/>
          </w:tcPr>
          <w:p w:rsidR="005B57C6" w:rsidRDefault="005B57C6" w:rsidP="00172B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創作技法應用</w:t>
            </w:r>
            <w:r w:rsidR="00172B13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（小組）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：</w:t>
            </w:r>
          </w:p>
          <w:p w:rsidR="006071D3" w:rsidRDefault="00172B13" w:rsidP="00172B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將相同主題的同學各自分成小組</w:t>
            </w:r>
            <w:r w:rsidR="004445F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請組內同學刪去所有重複的喻體，以一個</w:t>
            </w:r>
            <w:r w:rsidR="00764C3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最新奇</w:t>
            </w:r>
            <w:r w:rsidR="00764C3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、又最能抓緊共通點」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的喻體集體創作約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250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字的片段</w:t>
            </w:r>
            <w:r w:rsidR="004445F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，並繪上一幅插圖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172B13" w:rsidRDefault="00172B13" w:rsidP="00172B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片段須包括：</w:t>
            </w:r>
          </w:p>
          <w:p w:rsidR="00172B13" w:rsidRDefault="004445FD" w:rsidP="00172B1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喻體的具體描述（如：《我城》中對各層書架的描述）</w:t>
            </w:r>
          </w:p>
          <w:p w:rsidR="004445FD" w:rsidRDefault="004445FD" w:rsidP="00172B1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多於一種呈現角度（如：《我城》中西西以「重量」、「外觀」及「形式單一（內容）」角度書寫）</w:t>
            </w:r>
          </w:p>
          <w:p w:rsidR="006071D3" w:rsidRDefault="006071D3" w:rsidP="004445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4445FD" w:rsidRDefault="004445FD" w:rsidP="004445F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各組完成後，請同學分享。</w:t>
            </w:r>
          </w:p>
          <w:p w:rsidR="004445FD" w:rsidRPr="004445FD" w:rsidRDefault="004445FD" w:rsidP="004445F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然後請全班同學投票，選出最優秀的組別，教師再以不同組別的作品為例給予回饋，點評優劣。</w:t>
            </w:r>
          </w:p>
        </w:tc>
        <w:tc>
          <w:tcPr>
            <w:tcW w:w="811" w:type="pct"/>
            <w:vAlign w:val="center"/>
          </w:tcPr>
          <w:p w:rsidR="006071D3" w:rsidRPr="00A64B06" w:rsidRDefault="00277BB3" w:rsidP="00277BB3">
            <w:pPr>
              <w:pStyle w:val="ListParagraph"/>
              <w:numPr>
                <w:ilvl w:val="0"/>
                <w:numId w:val="11"/>
              </w:numPr>
              <w:ind w:left="278" w:hanging="278"/>
              <w:rPr>
                <w:rFonts w:ascii="新細明體" w:eastAsia="新細明體" w:hAnsi="新細明體" w:cs="新細明體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  <w:lang w:eastAsia="zh-HK"/>
              </w:rPr>
              <w:t>以小組形式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4"/>
                <w:szCs w:val="24"/>
                <w:lang w:eastAsia="zh-TW"/>
              </w:rPr>
              <w:t>鼓勵分享，交換想像</w:t>
            </w:r>
          </w:p>
        </w:tc>
      </w:tr>
      <w:tr w:rsidR="00684EC0" w:rsidRPr="00EF459D" w:rsidTr="00684EC0">
        <w:tc>
          <w:tcPr>
            <w:tcW w:w="547" w:type="pct"/>
            <w:vAlign w:val="center"/>
          </w:tcPr>
          <w:p w:rsidR="006071D3" w:rsidRPr="00EF459D" w:rsidRDefault="006071D3" w:rsidP="009F5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5</w:t>
            </w:r>
            <w:r w:rsidR="00684EC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分鐘</w:t>
            </w:r>
          </w:p>
        </w:tc>
        <w:tc>
          <w:tcPr>
            <w:tcW w:w="3642" w:type="pct"/>
            <w:vAlign w:val="center"/>
          </w:tcPr>
          <w:p w:rsidR="006071D3" w:rsidRPr="00EF459D" w:rsidRDefault="00684EC0" w:rsidP="00EF45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總</w:t>
            </w:r>
            <w:r w:rsidR="006071D3" w:rsidRPr="00EF4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HK"/>
              </w:rPr>
              <w:t>結</w:t>
            </w:r>
            <w:r w:rsidR="006071D3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zh-HK"/>
              </w:rPr>
              <w:t>：</w:t>
            </w:r>
          </w:p>
          <w:p w:rsidR="006071D3" w:rsidRDefault="00764C3C" w:rsidP="00764C3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指出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同學</w:t>
            </w:r>
            <w:r w:rsidR="00DC7CE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日常寫作的比喻不應流於陳套，雖是老生常談的主題，仍可以新奇又能抓緊共通點的喻體書寫。</w:t>
            </w:r>
          </w:p>
          <w:p w:rsidR="006071D3" w:rsidRPr="00DC7CE3" w:rsidRDefault="00DC7CE3" w:rsidP="00DC7C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指出西西在《我城》中未有回避現實問題，但以幽默與想像自我開解。</w:t>
            </w:r>
          </w:p>
        </w:tc>
        <w:tc>
          <w:tcPr>
            <w:tcW w:w="811" w:type="pct"/>
            <w:vAlign w:val="center"/>
          </w:tcPr>
          <w:p w:rsidR="006071D3" w:rsidRPr="00277BB3" w:rsidRDefault="00277BB3" w:rsidP="00277BB3">
            <w:pPr>
              <w:pStyle w:val="ListParagraph"/>
              <w:numPr>
                <w:ilvl w:val="0"/>
                <w:numId w:val="11"/>
              </w:numPr>
              <w:ind w:left="278" w:hanging="2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鼓勵學生</w:t>
            </w:r>
            <w:r w:rsidR="00875E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在寫作中敢於求變</w:t>
            </w:r>
          </w:p>
        </w:tc>
      </w:tr>
    </w:tbl>
    <w:p w:rsidR="00A82E6A" w:rsidRPr="009A5A19" w:rsidRDefault="00A82E6A" w:rsidP="005E22DC">
      <w:pPr>
        <w:rPr>
          <w:lang w:eastAsia="zh-TW"/>
        </w:rPr>
      </w:pPr>
    </w:p>
    <w:sectPr w:rsidR="00A82E6A" w:rsidRPr="009A5A19" w:rsidSect="00752403">
      <w:headerReference w:type="default" r:id="rId11"/>
      <w:footerReference w:type="default" r:id="rId12"/>
      <w:footerReference w:type="first" r:id="rId13"/>
      <w:pgSz w:w="12240" w:h="15840"/>
      <w:pgMar w:top="1361" w:right="567" w:bottom="397" w:left="851" w:header="567" w:footer="9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DF" w:rsidRDefault="002973DF" w:rsidP="00826CC1">
      <w:pPr>
        <w:spacing w:after="0" w:line="240" w:lineRule="auto"/>
      </w:pPr>
      <w:r>
        <w:separator/>
      </w:r>
    </w:p>
  </w:endnote>
  <w:endnote w:type="continuationSeparator" w:id="0">
    <w:p w:rsidR="002973DF" w:rsidRDefault="002973DF" w:rsidP="0082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71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445" w:rsidRDefault="00C64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445" w:rsidRPr="00C64445" w:rsidRDefault="00C64445" w:rsidP="00C64445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5" w:rsidRPr="008906F7" w:rsidRDefault="008906F7">
    <w:pPr>
      <w:pStyle w:val="Footer"/>
      <w:rPr>
        <w:lang w:val="en-US"/>
      </w:rPr>
    </w:pPr>
    <w:r>
      <w:rPr>
        <w:lang w:val="en-US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DF" w:rsidRDefault="002973DF" w:rsidP="00826CC1">
      <w:pPr>
        <w:spacing w:after="0" w:line="240" w:lineRule="auto"/>
      </w:pPr>
      <w:r>
        <w:separator/>
      </w:r>
    </w:p>
  </w:footnote>
  <w:footnote w:type="continuationSeparator" w:id="0">
    <w:p w:rsidR="002973DF" w:rsidRDefault="002973DF" w:rsidP="0082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D5" w:rsidRPr="000F0408" w:rsidRDefault="00C155D5" w:rsidP="00C155D5">
    <w:pPr>
      <w:pStyle w:val="Header"/>
      <w:jc w:val="center"/>
      <w:rPr>
        <w:rFonts w:ascii="Times New Roman" w:hAnsi="Times New Roman" w:cs="Times New Roman"/>
        <w:sz w:val="20"/>
        <w:szCs w:val="24"/>
        <w:lang w:eastAsia="zh-TW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0" locked="0" layoutInCell="1" allowOverlap="1" wp14:anchorId="73FC1361" wp14:editId="288069EC">
          <wp:simplePos x="0" y="0"/>
          <wp:positionH relativeFrom="column">
            <wp:posOffset>-311785</wp:posOffset>
          </wp:positionH>
          <wp:positionV relativeFrom="paragraph">
            <wp:posOffset>-318932</wp:posOffset>
          </wp:positionV>
          <wp:extent cx="988060" cy="904432"/>
          <wp:effectExtent l="0" t="0" r="2540" b="0"/>
          <wp:wrapNone/>
          <wp:docPr id="8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904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5D5">
      <w:rPr>
        <w:rFonts w:ascii="Times New Roman" w:hAnsi="Times New Roman" w:cs="Times New Roman"/>
        <w:sz w:val="24"/>
        <w:szCs w:val="24"/>
        <w:lang w:eastAsia="zh-TW"/>
      </w:rPr>
      <w:ptab w:relativeTo="margin" w:alignment="center" w:leader="none"/>
    </w:r>
    <w:r w:rsidRPr="00C155D5">
      <w:rPr>
        <w:rFonts w:ascii="Times New Roman" w:hAnsi="Times New Roman" w:cs="Times New Roman"/>
        <w:sz w:val="24"/>
        <w:szCs w:val="24"/>
        <w:lang w:eastAsia="zh-TW"/>
      </w:rPr>
      <w:ptab w:relativeTo="margin" w:alignment="right" w:leader="none"/>
    </w:r>
    <w:r w:rsidRPr="000F0408">
      <w:rPr>
        <w:rFonts w:ascii="Times New Roman" w:hAnsi="Times New Roman" w:cs="Times New Roman" w:hint="eastAsia"/>
        <w:sz w:val="20"/>
        <w:szCs w:val="24"/>
        <w:lang w:eastAsia="zh-TW"/>
      </w:rPr>
      <w:t>香港教育大學文學及文化學系出品</w:t>
    </w:r>
  </w:p>
  <w:p w:rsidR="005E22DC" w:rsidRPr="000F0408" w:rsidRDefault="00C155D5" w:rsidP="00C155D5">
    <w:pPr>
      <w:pStyle w:val="Header"/>
      <w:jc w:val="right"/>
      <w:rPr>
        <w:rFonts w:ascii="Times New Roman" w:hAnsi="Times New Roman" w:cs="Times New Roman"/>
        <w:sz w:val="20"/>
        <w:szCs w:val="24"/>
        <w:lang w:eastAsia="zh-TW"/>
      </w:rPr>
    </w:pPr>
    <w:r w:rsidRPr="000F0408">
      <w:rPr>
        <w:rFonts w:ascii="Times New Roman" w:hAnsi="Times New Roman" w:cs="Times New Roman" w:hint="eastAsia"/>
        <w:sz w:val="20"/>
        <w:szCs w:val="24"/>
        <w:lang w:eastAsia="zh-TW"/>
      </w:rPr>
      <w:t>編著：施偉諾先生</w:t>
    </w:r>
    <w:r w:rsidR="009D3E6C">
      <w:rPr>
        <w:rFonts w:ascii="Times New Roman" w:hAnsi="Times New Roman" w:cs="Times New Roman" w:hint="eastAsia"/>
        <w:sz w:val="20"/>
        <w:szCs w:val="24"/>
        <w:lang w:eastAsia="zh-TW"/>
      </w:rPr>
      <w:t>（</w:t>
    </w:r>
    <w:r w:rsidRPr="000F0408">
      <w:rPr>
        <w:rFonts w:ascii="Times New Roman" w:hAnsi="Times New Roman" w:cs="Times New Roman" w:hint="eastAsia"/>
        <w:sz w:val="20"/>
        <w:szCs w:val="24"/>
        <w:lang w:eastAsia="zh-TW"/>
      </w:rPr>
      <w:t>文學及文化學系</w:t>
    </w:r>
    <w:r w:rsidRPr="000F0408">
      <w:rPr>
        <w:rFonts w:ascii="Times New Roman" w:hAnsi="Times New Roman" w:cs="Times New Roman" w:hint="eastAsia"/>
        <w:sz w:val="20"/>
        <w:szCs w:val="24"/>
        <w:lang w:val="en-US" w:eastAsia="zh-HK"/>
      </w:rPr>
      <w:t>講師</w:t>
    </w:r>
    <w:r w:rsidR="009D3E6C">
      <w:rPr>
        <w:rFonts w:ascii="Times New Roman" w:hAnsi="Times New Roman" w:cs="Times New Roman" w:hint="eastAsia"/>
        <w:sz w:val="20"/>
        <w:szCs w:val="24"/>
        <w:lang w:val="en-US" w:eastAsia="zh-TW"/>
      </w:rPr>
      <w:t>）</w:t>
    </w:r>
    <w:r w:rsidRPr="000F0408">
      <w:rPr>
        <w:rFonts w:ascii="Times New Roman" w:hAnsi="Times New Roman" w:cs="Times New Roman" w:hint="eastAsia"/>
        <w:sz w:val="20"/>
        <w:szCs w:val="24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295"/>
    <w:multiLevelType w:val="hybridMultilevel"/>
    <w:tmpl w:val="6E80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932"/>
    <w:multiLevelType w:val="hybridMultilevel"/>
    <w:tmpl w:val="0F8498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555C1D"/>
    <w:multiLevelType w:val="hybridMultilevel"/>
    <w:tmpl w:val="EB465F5C"/>
    <w:lvl w:ilvl="0" w:tplc="7D384F9E"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EA41A2"/>
    <w:multiLevelType w:val="hybridMultilevel"/>
    <w:tmpl w:val="2C9E1D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2F1736"/>
    <w:multiLevelType w:val="hybridMultilevel"/>
    <w:tmpl w:val="B202AE34"/>
    <w:lvl w:ilvl="0" w:tplc="7D384F9E"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8C41F2"/>
    <w:multiLevelType w:val="hybridMultilevel"/>
    <w:tmpl w:val="56624CD4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253580"/>
    <w:multiLevelType w:val="hybridMultilevel"/>
    <w:tmpl w:val="4A700A28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566181"/>
    <w:multiLevelType w:val="hybridMultilevel"/>
    <w:tmpl w:val="BCBAA164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741A6C"/>
    <w:multiLevelType w:val="hybridMultilevel"/>
    <w:tmpl w:val="88DA7E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7C5064"/>
    <w:multiLevelType w:val="hybridMultilevel"/>
    <w:tmpl w:val="957053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A4513D"/>
    <w:multiLevelType w:val="hybridMultilevel"/>
    <w:tmpl w:val="B25263DC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5091F"/>
    <w:multiLevelType w:val="hybridMultilevel"/>
    <w:tmpl w:val="A1F25E30"/>
    <w:lvl w:ilvl="0" w:tplc="AAC83A78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62C6DCE"/>
    <w:multiLevelType w:val="hybridMultilevel"/>
    <w:tmpl w:val="843ED6FC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FD351E"/>
    <w:multiLevelType w:val="hybridMultilevel"/>
    <w:tmpl w:val="2BBC1778"/>
    <w:lvl w:ilvl="0" w:tplc="D658812C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5F5ADA"/>
    <w:multiLevelType w:val="hybridMultilevel"/>
    <w:tmpl w:val="3C76D4F0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8E00BB"/>
    <w:multiLevelType w:val="hybridMultilevel"/>
    <w:tmpl w:val="275689A4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EA1C7B"/>
    <w:multiLevelType w:val="hybridMultilevel"/>
    <w:tmpl w:val="ADDEA652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D51D6A"/>
    <w:multiLevelType w:val="hybridMultilevel"/>
    <w:tmpl w:val="F5541ADA"/>
    <w:lvl w:ilvl="0" w:tplc="D658812C"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2D4A4F"/>
    <w:multiLevelType w:val="hybridMultilevel"/>
    <w:tmpl w:val="012AEB7A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9A594E"/>
    <w:multiLevelType w:val="hybridMultilevel"/>
    <w:tmpl w:val="99D29392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F636F0"/>
    <w:multiLevelType w:val="hybridMultilevel"/>
    <w:tmpl w:val="C0B2E11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C7B30E5"/>
    <w:multiLevelType w:val="hybridMultilevel"/>
    <w:tmpl w:val="0B0AF2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5E0AF2"/>
    <w:multiLevelType w:val="hybridMultilevel"/>
    <w:tmpl w:val="171AB7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CC3677"/>
    <w:multiLevelType w:val="hybridMultilevel"/>
    <w:tmpl w:val="D62011EE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CF1ED2"/>
    <w:multiLevelType w:val="hybridMultilevel"/>
    <w:tmpl w:val="41920684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F7599D"/>
    <w:multiLevelType w:val="hybridMultilevel"/>
    <w:tmpl w:val="E514AC32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C76016"/>
    <w:multiLevelType w:val="hybridMultilevel"/>
    <w:tmpl w:val="8C6C89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0007BA"/>
    <w:multiLevelType w:val="hybridMultilevel"/>
    <w:tmpl w:val="1E888B9C"/>
    <w:lvl w:ilvl="0" w:tplc="AF1A0F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C6A84"/>
    <w:multiLevelType w:val="hybridMultilevel"/>
    <w:tmpl w:val="318E6B3C"/>
    <w:lvl w:ilvl="0" w:tplc="AF1A0F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31B43"/>
    <w:multiLevelType w:val="hybridMultilevel"/>
    <w:tmpl w:val="40B6D71C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722C27"/>
    <w:multiLevelType w:val="hybridMultilevel"/>
    <w:tmpl w:val="3F540BC2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AAC646A"/>
    <w:multiLevelType w:val="hybridMultilevel"/>
    <w:tmpl w:val="3E3044C2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CC6027D"/>
    <w:multiLevelType w:val="hybridMultilevel"/>
    <w:tmpl w:val="3E744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D101FFF"/>
    <w:multiLevelType w:val="hybridMultilevel"/>
    <w:tmpl w:val="7A024488"/>
    <w:lvl w:ilvl="0" w:tplc="7D384F9E"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9"/>
  </w:num>
  <w:num w:numId="5">
    <w:abstractNumId w:val="32"/>
  </w:num>
  <w:num w:numId="6">
    <w:abstractNumId w:val="22"/>
  </w:num>
  <w:num w:numId="7">
    <w:abstractNumId w:val="1"/>
  </w:num>
  <w:num w:numId="8">
    <w:abstractNumId w:val="19"/>
  </w:num>
  <w:num w:numId="9">
    <w:abstractNumId w:val="21"/>
  </w:num>
  <w:num w:numId="10">
    <w:abstractNumId w:val="2"/>
  </w:num>
  <w:num w:numId="11">
    <w:abstractNumId w:val="4"/>
  </w:num>
  <w:num w:numId="12">
    <w:abstractNumId w:val="10"/>
  </w:num>
  <w:num w:numId="13">
    <w:abstractNumId w:val="30"/>
  </w:num>
  <w:num w:numId="14">
    <w:abstractNumId w:val="17"/>
  </w:num>
  <w:num w:numId="15">
    <w:abstractNumId w:val="15"/>
  </w:num>
  <w:num w:numId="16">
    <w:abstractNumId w:val="31"/>
  </w:num>
  <w:num w:numId="17">
    <w:abstractNumId w:val="23"/>
  </w:num>
  <w:num w:numId="18">
    <w:abstractNumId w:val="6"/>
  </w:num>
  <w:num w:numId="19">
    <w:abstractNumId w:val="14"/>
  </w:num>
  <w:num w:numId="20">
    <w:abstractNumId w:val="18"/>
  </w:num>
  <w:num w:numId="21">
    <w:abstractNumId w:val="5"/>
  </w:num>
  <w:num w:numId="22">
    <w:abstractNumId w:val="12"/>
  </w:num>
  <w:num w:numId="23">
    <w:abstractNumId w:val="16"/>
  </w:num>
  <w:num w:numId="24">
    <w:abstractNumId w:val="29"/>
  </w:num>
  <w:num w:numId="25">
    <w:abstractNumId w:val="8"/>
  </w:num>
  <w:num w:numId="26">
    <w:abstractNumId w:val="3"/>
  </w:num>
  <w:num w:numId="27">
    <w:abstractNumId w:val="33"/>
  </w:num>
  <w:num w:numId="28">
    <w:abstractNumId w:val="26"/>
  </w:num>
  <w:num w:numId="29">
    <w:abstractNumId w:val="13"/>
  </w:num>
  <w:num w:numId="30">
    <w:abstractNumId w:val="24"/>
  </w:num>
  <w:num w:numId="31">
    <w:abstractNumId w:val="11"/>
  </w:num>
  <w:num w:numId="32">
    <w:abstractNumId w:val="20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1"/>
    <w:rsid w:val="00007958"/>
    <w:rsid w:val="000152A5"/>
    <w:rsid w:val="00015DDC"/>
    <w:rsid w:val="000211DA"/>
    <w:rsid w:val="00022BF6"/>
    <w:rsid w:val="00050379"/>
    <w:rsid w:val="00073BEA"/>
    <w:rsid w:val="000778D1"/>
    <w:rsid w:val="000C7C24"/>
    <w:rsid w:val="000F0408"/>
    <w:rsid w:val="00121A32"/>
    <w:rsid w:val="00137822"/>
    <w:rsid w:val="00150C29"/>
    <w:rsid w:val="00172B13"/>
    <w:rsid w:val="001741C8"/>
    <w:rsid w:val="001869B3"/>
    <w:rsid w:val="00200C23"/>
    <w:rsid w:val="00206A8D"/>
    <w:rsid w:val="00216CB4"/>
    <w:rsid w:val="00230B9D"/>
    <w:rsid w:val="00261724"/>
    <w:rsid w:val="00274A1D"/>
    <w:rsid w:val="00277BB3"/>
    <w:rsid w:val="002973DF"/>
    <w:rsid w:val="002C685E"/>
    <w:rsid w:val="002D7082"/>
    <w:rsid w:val="002E0E43"/>
    <w:rsid w:val="002E7F61"/>
    <w:rsid w:val="00317A31"/>
    <w:rsid w:val="003267DD"/>
    <w:rsid w:val="00333721"/>
    <w:rsid w:val="003505F6"/>
    <w:rsid w:val="003539ED"/>
    <w:rsid w:val="0037059C"/>
    <w:rsid w:val="00392D3D"/>
    <w:rsid w:val="003D34B8"/>
    <w:rsid w:val="003F4649"/>
    <w:rsid w:val="0040173C"/>
    <w:rsid w:val="00422223"/>
    <w:rsid w:val="0042631B"/>
    <w:rsid w:val="00431D02"/>
    <w:rsid w:val="00440D03"/>
    <w:rsid w:val="004423C1"/>
    <w:rsid w:val="004445FD"/>
    <w:rsid w:val="00447F36"/>
    <w:rsid w:val="00473AAE"/>
    <w:rsid w:val="00476B5E"/>
    <w:rsid w:val="004B2CB9"/>
    <w:rsid w:val="004B4259"/>
    <w:rsid w:val="004E1611"/>
    <w:rsid w:val="00526C01"/>
    <w:rsid w:val="005814BA"/>
    <w:rsid w:val="005842D5"/>
    <w:rsid w:val="005B3405"/>
    <w:rsid w:val="005B57C6"/>
    <w:rsid w:val="005E22DC"/>
    <w:rsid w:val="005E45D0"/>
    <w:rsid w:val="006071D3"/>
    <w:rsid w:val="0061009D"/>
    <w:rsid w:val="006142CC"/>
    <w:rsid w:val="00647A6E"/>
    <w:rsid w:val="00661D72"/>
    <w:rsid w:val="00683ECC"/>
    <w:rsid w:val="00684035"/>
    <w:rsid w:val="00684EC0"/>
    <w:rsid w:val="006927B2"/>
    <w:rsid w:val="00694676"/>
    <w:rsid w:val="006A34A3"/>
    <w:rsid w:val="006C1103"/>
    <w:rsid w:val="006C56B3"/>
    <w:rsid w:val="006F070C"/>
    <w:rsid w:val="00752403"/>
    <w:rsid w:val="0075412F"/>
    <w:rsid w:val="00762A57"/>
    <w:rsid w:val="00764C3C"/>
    <w:rsid w:val="00765B08"/>
    <w:rsid w:val="00784249"/>
    <w:rsid w:val="007A7091"/>
    <w:rsid w:val="007B5C53"/>
    <w:rsid w:val="007C0F87"/>
    <w:rsid w:val="007C4771"/>
    <w:rsid w:val="007E0A68"/>
    <w:rsid w:val="007E3410"/>
    <w:rsid w:val="00811EA7"/>
    <w:rsid w:val="00826CC1"/>
    <w:rsid w:val="00851F7E"/>
    <w:rsid w:val="008549A6"/>
    <w:rsid w:val="00875E3B"/>
    <w:rsid w:val="00884E63"/>
    <w:rsid w:val="008906F7"/>
    <w:rsid w:val="008A39E2"/>
    <w:rsid w:val="008C7532"/>
    <w:rsid w:val="008F60B7"/>
    <w:rsid w:val="0093422B"/>
    <w:rsid w:val="00986201"/>
    <w:rsid w:val="00995557"/>
    <w:rsid w:val="009A5A19"/>
    <w:rsid w:val="009D3E6C"/>
    <w:rsid w:val="009F54AA"/>
    <w:rsid w:val="00A132DC"/>
    <w:rsid w:val="00A20658"/>
    <w:rsid w:val="00A64B06"/>
    <w:rsid w:val="00A82E6A"/>
    <w:rsid w:val="00A96E03"/>
    <w:rsid w:val="00AC1712"/>
    <w:rsid w:val="00AF0151"/>
    <w:rsid w:val="00B06519"/>
    <w:rsid w:val="00B32119"/>
    <w:rsid w:val="00B362BA"/>
    <w:rsid w:val="00B6099E"/>
    <w:rsid w:val="00B705C8"/>
    <w:rsid w:val="00B76648"/>
    <w:rsid w:val="00B95086"/>
    <w:rsid w:val="00B953B2"/>
    <w:rsid w:val="00B96A3E"/>
    <w:rsid w:val="00BB6DA4"/>
    <w:rsid w:val="00BD3FCC"/>
    <w:rsid w:val="00BE4221"/>
    <w:rsid w:val="00BF72C4"/>
    <w:rsid w:val="00C04E0D"/>
    <w:rsid w:val="00C155D5"/>
    <w:rsid w:val="00C173E5"/>
    <w:rsid w:val="00C37879"/>
    <w:rsid w:val="00C64445"/>
    <w:rsid w:val="00C91372"/>
    <w:rsid w:val="00CD4133"/>
    <w:rsid w:val="00CE31C4"/>
    <w:rsid w:val="00D16DDB"/>
    <w:rsid w:val="00D334FC"/>
    <w:rsid w:val="00D502B3"/>
    <w:rsid w:val="00D51D6A"/>
    <w:rsid w:val="00DA07D4"/>
    <w:rsid w:val="00DA2432"/>
    <w:rsid w:val="00DA6969"/>
    <w:rsid w:val="00DC3ACC"/>
    <w:rsid w:val="00DC7CE3"/>
    <w:rsid w:val="00E424CD"/>
    <w:rsid w:val="00E62A0E"/>
    <w:rsid w:val="00E64D14"/>
    <w:rsid w:val="00E77981"/>
    <w:rsid w:val="00E85E93"/>
    <w:rsid w:val="00EC2462"/>
    <w:rsid w:val="00EE52B0"/>
    <w:rsid w:val="00EF459D"/>
    <w:rsid w:val="00F031CA"/>
    <w:rsid w:val="00F102E1"/>
    <w:rsid w:val="00F209AF"/>
    <w:rsid w:val="00F57451"/>
    <w:rsid w:val="00F57B19"/>
    <w:rsid w:val="00F61984"/>
    <w:rsid w:val="00F9771A"/>
    <w:rsid w:val="00FC11A0"/>
    <w:rsid w:val="00FF4810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CF145-7500-4063-8058-A4A3FCA3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4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C1"/>
    <w:pPr>
      <w:spacing w:after="160" w:line="259" w:lineRule="auto"/>
    </w:pPr>
    <w:rPr>
      <w:rFonts w:eastAsiaTheme="minorEastAsia"/>
      <w:sz w:val="22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C1"/>
    <w:pPr>
      <w:spacing w:after="0" w:line="240" w:lineRule="auto"/>
    </w:pPr>
    <w:rPr>
      <w:rFonts w:eastAsiaTheme="minorEastAsia"/>
      <w:sz w:val="22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C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C1"/>
    <w:rPr>
      <w:rFonts w:eastAsiaTheme="minorEastAsia"/>
      <w:sz w:val="22"/>
      <w:lang w:val="en-HK" w:eastAsia="zh-CN"/>
    </w:rPr>
  </w:style>
  <w:style w:type="paragraph" w:styleId="Footer">
    <w:name w:val="footer"/>
    <w:basedOn w:val="Normal"/>
    <w:link w:val="FooterChar"/>
    <w:uiPriority w:val="99"/>
    <w:unhideWhenUsed/>
    <w:rsid w:val="00826C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C1"/>
    <w:rPr>
      <w:rFonts w:eastAsiaTheme="minorEastAsia"/>
      <w:sz w:val="22"/>
      <w:lang w:val="en-HK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C1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C1"/>
    <w:rPr>
      <w:rFonts w:ascii="新細明體"/>
      <w:sz w:val="18"/>
      <w:szCs w:val="18"/>
      <w:lang w:val="en-HK" w:eastAsia="zh-CN"/>
    </w:rPr>
  </w:style>
  <w:style w:type="paragraph" w:styleId="ListParagraph">
    <w:name w:val="List Paragraph"/>
    <w:basedOn w:val="Normal"/>
    <w:uiPriority w:val="34"/>
    <w:qFormat/>
    <w:rsid w:val="00EF459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E52B0"/>
    <w:pPr>
      <w:spacing w:after="0" w:line="240" w:lineRule="auto"/>
    </w:pPr>
    <w:rPr>
      <w:rFonts w:eastAsiaTheme="minorEastAsia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52B0"/>
    <w:rPr>
      <w:rFonts w:eastAsiaTheme="minorEastAs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01F8-8C54-426B-9534-2FEED6A0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CHAN, Cheuk Yiu Ellen [LCS]</cp:lastModifiedBy>
  <cp:revision>111</cp:revision>
  <cp:lastPrinted>2020-10-26T14:29:00Z</cp:lastPrinted>
  <dcterms:created xsi:type="dcterms:W3CDTF">2019-10-28T03:06:00Z</dcterms:created>
  <dcterms:modified xsi:type="dcterms:W3CDTF">2020-10-27T03:36:00Z</dcterms:modified>
</cp:coreProperties>
</file>